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8C" w:rsidRDefault="0010518C" w:rsidP="0010518C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10518C" w:rsidRDefault="0010518C" w:rsidP="0010518C">
      <w:pPr>
        <w:jc w:val="center"/>
        <w:rPr>
          <w:b/>
        </w:rPr>
      </w:pPr>
      <w:r>
        <w:rPr>
          <w:b/>
        </w:rPr>
        <w:t>«Бугаевская основная  общеобразовательная школа им. В.П. Кислякова»</w:t>
      </w:r>
    </w:p>
    <w:p w:rsidR="0010518C" w:rsidRDefault="0010518C" w:rsidP="0010518C">
      <w:pPr>
        <w:jc w:val="center"/>
        <w:rPr>
          <w:b/>
        </w:rPr>
      </w:pPr>
      <w:r>
        <w:rPr>
          <w:b/>
        </w:rPr>
        <w:t>МБОУ «Бугаевская ООШ им. В. П. Кислякова»</w:t>
      </w:r>
    </w:p>
    <w:p w:rsidR="0010518C" w:rsidRDefault="0010518C" w:rsidP="0010518C">
      <w:pPr>
        <w:pStyle w:val="ac"/>
        <w:spacing w:line="360" w:lineRule="auto"/>
        <w:rPr>
          <w:b/>
          <w:color w:val="000000" w:themeColor="text1"/>
          <w:sz w:val="24"/>
          <w:szCs w:val="24"/>
        </w:rPr>
      </w:pPr>
    </w:p>
    <w:p w:rsidR="0010518C" w:rsidRPr="0010518C" w:rsidRDefault="0010518C" w:rsidP="0010518C">
      <w:pPr>
        <w:pStyle w:val="ac"/>
        <w:spacing w:line="360" w:lineRule="auto"/>
        <w:ind w:firstLine="720"/>
        <w:jc w:val="right"/>
        <w:rPr>
          <w:color w:val="000000" w:themeColor="text1"/>
          <w:sz w:val="24"/>
          <w:szCs w:val="24"/>
        </w:rPr>
      </w:pPr>
      <w:r w:rsidRPr="0010518C">
        <w:rPr>
          <w:color w:val="000000" w:themeColor="text1"/>
          <w:sz w:val="24"/>
          <w:szCs w:val="24"/>
        </w:rPr>
        <w:t>Утверждено приказом № 21 от 04.06.2019 г.</w:t>
      </w:r>
    </w:p>
    <w:p w:rsidR="0010518C" w:rsidRDefault="0010518C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855590" w:rsidRPr="00235AD1" w:rsidRDefault="00855590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Учебный план начал</w:t>
      </w:r>
      <w:r w:rsidR="00501711" w:rsidRPr="00235AD1">
        <w:rPr>
          <w:b/>
          <w:color w:val="000000" w:themeColor="text1"/>
          <w:sz w:val="24"/>
          <w:szCs w:val="24"/>
        </w:rPr>
        <w:t>ьного общего образования на 2019-2020</w:t>
      </w:r>
      <w:r w:rsidRPr="00235AD1">
        <w:rPr>
          <w:b/>
          <w:color w:val="000000" w:themeColor="text1"/>
          <w:sz w:val="24"/>
          <w:szCs w:val="24"/>
        </w:rPr>
        <w:t xml:space="preserve"> учебный год</w:t>
      </w:r>
    </w:p>
    <w:p w:rsidR="00855590" w:rsidRPr="00235AD1" w:rsidRDefault="00855590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(1-4 классы) (ФГОС)</w:t>
      </w: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3200"/>
        <w:gridCol w:w="798"/>
        <w:gridCol w:w="21"/>
        <w:gridCol w:w="798"/>
        <w:gridCol w:w="53"/>
        <w:gridCol w:w="765"/>
        <w:gridCol w:w="850"/>
        <w:gridCol w:w="850"/>
      </w:tblGrid>
      <w:tr w:rsidR="002663B3" w:rsidRPr="00235AD1" w:rsidTr="00235AD1">
        <w:tc>
          <w:tcPr>
            <w:tcW w:w="2551" w:type="dxa"/>
            <w:vMerge w:val="restart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3200" w:type="dxa"/>
            <w:vMerge w:val="restart"/>
            <w:tcBorders>
              <w:tr2bl w:val="single" w:sz="4" w:space="0" w:color="auto"/>
            </w:tcBorders>
          </w:tcPr>
          <w:p w:rsidR="00F246F1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Учебные</w:t>
            </w:r>
            <w:r w:rsidR="00633F97" w:rsidRPr="00235AD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5AD1">
              <w:rPr>
                <w:color w:val="000000" w:themeColor="text1"/>
                <w:sz w:val="24"/>
                <w:szCs w:val="24"/>
              </w:rPr>
              <w:t>предметы</w:t>
            </w:r>
          </w:p>
          <w:p w:rsidR="00F246F1" w:rsidRPr="00235AD1" w:rsidRDefault="00F246F1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  <w:p w:rsidR="00550E24" w:rsidRPr="00235AD1" w:rsidRDefault="00550E24" w:rsidP="00235AD1">
            <w:pPr>
              <w:pStyle w:val="ac"/>
              <w:jc w:val="right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285" w:type="dxa"/>
            <w:gridSpan w:val="6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2663B3" w:rsidRPr="00235AD1" w:rsidTr="00235AD1">
        <w:trPr>
          <w:trHeight w:val="581"/>
        </w:trPr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r2bl w:val="single" w:sz="4" w:space="0" w:color="auto"/>
            </w:tcBorders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818" w:type="dxa"/>
            <w:gridSpan w:val="2"/>
          </w:tcPr>
          <w:p w:rsidR="00550E24" w:rsidRPr="00235AD1" w:rsidRDefault="003F400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 xml:space="preserve">3 </w:t>
            </w:r>
            <w:r w:rsidR="00550E24" w:rsidRPr="00235AD1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2E20FB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235AD1">
        <w:tc>
          <w:tcPr>
            <w:tcW w:w="9886" w:type="dxa"/>
            <w:gridSpan w:val="9"/>
            <w:tcBorders>
              <w:right w:val="single" w:sz="4" w:space="0" w:color="auto"/>
            </w:tcBorders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2663B3" w:rsidRPr="00235AD1" w:rsidTr="00235AD1">
        <w:tc>
          <w:tcPr>
            <w:tcW w:w="2551" w:type="dxa"/>
            <w:vMerge w:val="restart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20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550E24" w:rsidRPr="00235AD1" w:rsidRDefault="00D33AD8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550E24" w:rsidRPr="00235AD1" w:rsidRDefault="00D33AD8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E24" w:rsidRPr="00235AD1" w:rsidRDefault="00D33AD8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CF0D0F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2663B3" w:rsidRPr="00235AD1" w:rsidTr="00235AD1">
        <w:tc>
          <w:tcPr>
            <w:tcW w:w="2551" w:type="dxa"/>
            <w:vMerge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550E24" w:rsidRPr="00235AD1" w:rsidRDefault="00D33AD8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50E24" w:rsidRPr="00235AD1" w:rsidRDefault="00D33AD8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CF0D0F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2663B3" w:rsidRPr="00235AD1" w:rsidTr="00235AD1">
        <w:tc>
          <w:tcPr>
            <w:tcW w:w="2551" w:type="dxa"/>
            <w:vMerge w:val="restart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20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Родной язык (русский)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1,5</w:t>
            </w:r>
          </w:p>
        </w:tc>
      </w:tr>
      <w:tr w:rsidR="002663B3" w:rsidRPr="00235AD1" w:rsidTr="00235AD1">
        <w:tc>
          <w:tcPr>
            <w:tcW w:w="2551" w:type="dxa"/>
            <w:vMerge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Литературноечтение на родном языке</w:t>
            </w:r>
            <w:r w:rsidR="00903103" w:rsidRPr="00235AD1">
              <w:rPr>
                <w:color w:val="000000" w:themeColor="text1"/>
                <w:sz w:val="24"/>
                <w:szCs w:val="24"/>
              </w:rPr>
              <w:t xml:space="preserve"> (русском)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1,5</w:t>
            </w:r>
          </w:p>
        </w:tc>
      </w:tr>
      <w:tr w:rsidR="002663B3" w:rsidRPr="00235AD1" w:rsidTr="00235AD1">
        <w:tc>
          <w:tcPr>
            <w:tcW w:w="2551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320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Иностранный язык</w:t>
            </w:r>
            <w:r w:rsidR="00E82FB3" w:rsidRPr="00235AD1">
              <w:rPr>
                <w:color w:val="000000" w:themeColor="text1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CF0D0F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663B3" w:rsidRPr="00235AD1" w:rsidTr="00235AD1">
        <w:tc>
          <w:tcPr>
            <w:tcW w:w="2551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0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CF0D0F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2663B3" w:rsidRPr="00235AD1" w:rsidTr="00235AD1">
        <w:tc>
          <w:tcPr>
            <w:tcW w:w="2551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0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CF0D0F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663B3" w:rsidRPr="00235AD1" w:rsidTr="00235AD1">
        <w:tc>
          <w:tcPr>
            <w:tcW w:w="2551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00" w:type="dxa"/>
          </w:tcPr>
          <w:p w:rsidR="00550E24" w:rsidRPr="00235AD1" w:rsidRDefault="00B276D3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63B3" w:rsidRPr="00235AD1">
              <w:rPr>
                <w:color w:val="000000" w:themeColor="text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CF0D0F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235AD1">
        <w:tc>
          <w:tcPr>
            <w:tcW w:w="2551" w:type="dxa"/>
            <w:vMerge w:val="restart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320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CF0D0F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663B3" w:rsidRPr="00235AD1" w:rsidTr="00235AD1">
        <w:tc>
          <w:tcPr>
            <w:tcW w:w="2551" w:type="dxa"/>
            <w:vMerge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CF0D0F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663B3" w:rsidRPr="00235AD1" w:rsidTr="00235AD1">
        <w:tc>
          <w:tcPr>
            <w:tcW w:w="2551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19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CF0D0F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663B3" w:rsidRPr="00235AD1" w:rsidTr="00235AD1">
        <w:tc>
          <w:tcPr>
            <w:tcW w:w="2551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00" w:type="dxa"/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19" w:type="dxa"/>
            <w:gridSpan w:val="2"/>
          </w:tcPr>
          <w:p w:rsidR="00550E24" w:rsidRPr="00235AD1" w:rsidRDefault="00903103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A1092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2663B3" w:rsidRPr="00235AD1" w:rsidTr="00235AD1">
        <w:tc>
          <w:tcPr>
            <w:tcW w:w="5751" w:type="dxa"/>
            <w:gridSpan w:val="2"/>
          </w:tcPr>
          <w:p w:rsidR="00550E24" w:rsidRPr="00235AD1" w:rsidRDefault="00550E24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19" w:type="dxa"/>
            <w:gridSpan w:val="2"/>
          </w:tcPr>
          <w:p w:rsidR="00550E24" w:rsidRPr="00235AD1" w:rsidRDefault="00D33AD8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550E24" w:rsidRPr="00235AD1" w:rsidRDefault="00D33AD8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5" w:type="dxa"/>
          </w:tcPr>
          <w:p w:rsidR="00550E24" w:rsidRPr="00235AD1" w:rsidRDefault="00D33AD8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50E24" w:rsidRPr="00235AD1" w:rsidRDefault="00D33AD8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E24" w:rsidRPr="00235AD1" w:rsidRDefault="00550E24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235AD1">
        <w:tc>
          <w:tcPr>
            <w:tcW w:w="9886" w:type="dxa"/>
            <w:gridSpan w:val="9"/>
            <w:tcBorders>
              <w:right w:val="single" w:sz="4" w:space="0" w:color="auto"/>
            </w:tcBorders>
          </w:tcPr>
          <w:p w:rsidR="00550E24" w:rsidRPr="00235AD1" w:rsidRDefault="00550E24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663B3" w:rsidRPr="00235AD1" w:rsidTr="00235AD1">
        <w:trPr>
          <w:trHeight w:val="281"/>
        </w:trPr>
        <w:tc>
          <w:tcPr>
            <w:tcW w:w="5751" w:type="dxa"/>
            <w:gridSpan w:val="2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Край, в котором я живу</w:t>
            </w:r>
          </w:p>
        </w:tc>
        <w:tc>
          <w:tcPr>
            <w:tcW w:w="819" w:type="dxa"/>
            <w:gridSpan w:val="2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F653B" w:rsidRPr="00235AD1" w:rsidRDefault="004701E1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F653B" w:rsidRPr="00235AD1" w:rsidRDefault="004701E1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653B" w:rsidRPr="00235AD1" w:rsidRDefault="00633F9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235AD1">
        <w:tc>
          <w:tcPr>
            <w:tcW w:w="5751" w:type="dxa"/>
            <w:gridSpan w:val="2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19" w:type="dxa"/>
            <w:gridSpan w:val="2"/>
          </w:tcPr>
          <w:p w:rsidR="006F653B" w:rsidRPr="00235AD1" w:rsidRDefault="00633F9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F653B" w:rsidRPr="00235AD1" w:rsidRDefault="00633F9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F653B" w:rsidRPr="00235AD1" w:rsidRDefault="00633F9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653B" w:rsidRPr="00235AD1" w:rsidRDefault="00633F97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235AD1">
        <w:tc>
          <w:tcPr>
            <w:tcW w:w="5751" w:type="dxa"/>
            <w:gridSpan w:val="2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Итого по ОУ</w:t>
            </w:r>
          </w:p>
        </w:tc>
        <w:tc>
          <w:tcPr>
            <w:tcW w:w="819" w:type="dxa"/>
            <w:gridSpan w:val="2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5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6F653B" w:rsidRPr="00235AD1" w:rsidTr="00235AD1">
        <w:tc>
          <w:tcPr>
            <w:tcW w:w="5751" w:type="dxa"/>
            <w:gridSpan w:val="2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Максимальная допустимая недельная нагрузка при 5-дневной учебной неделе</w:t>
            </w:r>
          </w:p>
        </w:tc>
        <w:tc>
          <w:tcPr>
            <w:tcW w:w="819" w:type="dxa"/>
            <w:gridSpan w:val="2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5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501711" w:rsidRPr="00235AD1" w:rsidRDefault="00501711" w:rsidP="00235AD1">
      <w:pPr>
        <w:pStyle w:val="ac"/>
        <w:spacing w:line="360" w:lineRule="auto"/>
        <w:ind w:firstLine="720"/>
        <w:rPr>
          <w:b/>
          <w:color w:val="000000" w:themeColor="text1"/>
          <w:sz w:val="24"/>
          <w:szCs w:val="24"/>
        </w:rPr>
      </w:pPr>
    </w:p>
    <w:p w:rsidR="003D436E" w:rsidRPr="00235AD1" w:rsidRDefault="003D436E" w:rsidP="00235AD1">
      <w:pPr>
        <w:pStyle w:val="ac"/>
        <w:spacing w:line="360" w:lineRule="auto"/>
        <w:ind w:firstLine="720"/>
        <w:rPr>
          <w:b/>
          <w:color w:val="000000" w:themeColor="text1"/>
          <w:sz w:val="24"/>
          <w:szCs w:val="24"/>
        </w:rPr>
      </w:pPr>
    </w:p>
    <w:p w:rsidR="009A5F42" w:rsidRPr="00235AD1" w:rsidRDefault="009A5F42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ПОЯСНИТЕЛЬНАЯ ЗАПИСКА</w:t>
      </w:r>
    </w:p>
    <w:p w:rsidR="009A5F42" w:rsidRPr="00235AD1" w:rsidRDefault="00FF64AE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 xml:space="preserve">к учебному плану </w:t>
      </w:r>
      <w:r w:rsidR="009A5F42" w:rsidRPr="00235AD1">
        <w:rPr>
          <w:b/>
          <w:color w:val="000000" w:themeColor="text1"/>
          <w:sz w:val="24"/>
          <w:szCs w:val="24"/>
        </w:rPr>
        <w:t>начал</w:t>
      </w:r>
      <w:r w:rsidR="004701E1" w:rsidRPr="00235AD1">
        <w:rPr>
          <w:b/>
          <w:color w:val="000000" w:themeColor="text1"/>
          <w:sz w:val="24"/>
          <w:szCs w:val="24"/>
        </w:rPr>
        <w:t>ьного общего образования на 2019-2020</w:t>
      </w:r>
      <w:r w:rsidR="009A5F42" w:rsidRPr="00235AD1">
        <w:rPr>
          <w:b/>
          <w:color w:val="000000" w:themeColor="text1"/>
          <w:sz w:val="24"/>
          <w:szCs w:val="24"/>
        </w:rPr>
        <w:t xml:space="preserve"> учебный год</w:t>
      </w:r>
    </w:p>
    <w:p w:rsidR="009A5F42" w:rsidRPr="00235AD1" w:rsidRDefault="009A5F42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(1-4 классы)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Учебный план начального общего образов</w:t>
      </w:r>
      <w:r w:rsidR="00FF64AE" w:rsidRPr="00235AD1">
        <w:rPr>
          <w:color w:val="000000" w:themeColor="text1"/>
          <w:sz w:val="24"/>
          <w:szCs w:val="24"/>
        </w:rPr>
        <w:t>ания для 1 - 4 классов</w:t>
      </w:r>
      <w:r w:rsidR="002663B3" w:rsidRPr="00235AD1">
        <w:rPr>
          <w:color w:val="000000" w:themeColor="text1"/>
          <w:sz w:val="24"/>
          <w:szCs w:val="24"/>
        </w:rPr>
        <w:t xml:space="preserve"> на </w:t>
      </w:r>
      <w:r w:rsidR="004701E1" w:rsidRPr="00235AD1">
        <w:rPr>
          <w:color w:val="000000" w:themeColor="text1"/>
          <w:sz w:val="24"/>
          <w:szCs w:val="24"/>
        </w:rPr>
        <w:t>2019– 2020</w:t>
      </w:r>
      <w:r w:rsidRPr="00235AD1">
        <w:rPr>
          <w:color w:val="000000" w:themeColor="text1"/>
          <w:sz w:val="24"/>
          <w:szCs w:val="24"/>
        </w:rPr>
        <w:t xml:space="preserve"> учебный год разработан на основе нормативно-правовых документов:</w:t>
      </w:r>
    </w:p>
    <w:p w:rsidR="009A5F42" w:rsidRPr="00235AD1" w:rsidRDefault="009A5F42" w:rsidP="00235AD1">
      <w:pPr>
        <w:pStyle w:val="ac"/>
        <w:numPr>
          <w:ilvl w:val="0"/>
          <w:numId w:val="27"/>
        </w:numPr>
        <w:spacing w:line="360" w:lineRule="auto"/>
        <w:ind w:left="0" w:firstLine="720"/>
        <w:jc w:val="both"/>
        <w:rPr>
          <w:bCs/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lastRenderedPageBreak/>
        <w:t xml:space="preserve">Федеральный </w:t>
      </w:r>
      <w:r w:rsidRPr="00235AD1">
        <w:rPr>
          <w:bCs/>
          <w:color w:val="000000" w:themeColor="text1"/>
          <w:sz w:val="24"/>
          <w:szCs w:val="24"/>
        </w:rPr>
        <w:t>закон</w:t>
      </w:r>
      <w:r w:rsidR="003F0814">
        <w:rPr>
          <w:color w:val="000000" w:themeColor="text1"/>
          <w:sz w:val="24"/>
          <w:szCs w:val="24"/>
        </w:rPr>
        <w:t xml:space="preserve"> от 29.12.2012 г. </w:t>
      </w:r>
      <w:r w:rsidRPr="00235AD1">
        <w:rPr>
          <w:color w:val="000000" w:themeColor="text1"/>
          <w:sz w:val="24"/>
          <w:szCs w:val="24"/>
        </w:rPr>
        <w:t>№ 273-</w:t>
      </w:r>
      <w:r w:rsidR="003F0814">
        <w:rPr>
          <w:bCs/>
          <w:color w:val="000000" w:themeColor="text1"/>
          <w:sz w:val="24"/>
          <w:szCs w:val="24"/>
        </w:rPr>
        <w:t xml:space="preserve">ФЗ </w:t>
      </w:r>
      <w:r w:rsidRPr="00235AD1">
        <w:rPr>
          <w:bCs/>
          <w:color w:val="000000" w:themeColor="text1"/>
          <w:sz w:val="24"/>
          <w:szCs w:val="24"/>
        </w:rPr>
        <w:t>«Об образовании в Российской Федерации»</w:t>
      </w:r>
    </w:p>
    <w:p w:rsidR="009A5F42" w:rsidRPr="00235AD1" w:rsidRDefault="009A5F42" w:rsidP="00235AD1">
      <w:pPr>
        <w:pStyle w:val="ac"/>
        <w:numPr>
          <w:ilvl w:val="0"/>
          <w:numId w:val="27"/>
        </w:numPr>
        <w:spacing w:line="360" w:lineRule="auto"/>
        <w:ind w:left="0" w:firstLine="720"/>
        <w:jc w:val="both"/>
        <w:rPr>
          <w:bCs/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 xml:space="preserve">Приказ Министерства образования и науки РФ от 06.10.2009 №373 (в ред. Приказов Минобрнауки России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235AD1">
          <w:rPr>
            <w:color w:val="000000" w:themeColor="text1"/>
            <w:sz w:val="24"/>
            <w:szCs w:val="24"/>
          </w:rPr>
          <w:t>№ 1241</w:t>
        </w:r>
      </w:hyperlink>
      <w:r w:rsidRPr="00235AD1">
        <w:rPr>
          <w:color w:val="000000" w:themeColor="text1"/>
          <w:sz w:val="24"/>
          <w:szCs w:val="24"/>
        </w:rPr>
        <w:t xml:space="preserve">, 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235AD1">
          <w:rPr>
            <w:color w:val="000000" w:themeColor="text1"/>
            <w:sz w:val="24"/>
            <w:szCs w:val="24"/>
          </w:rPr>
          <w:t>№ 2357</w:t>
        </w:r>
      </w:hyperlink>
      <w:r w:rsidRPr="00235AD1">
        <w:rPr>
          <w:color w:val="000000" w:themeColor="text1"/>
          <w:sz w:val="24"/>
          <w:szCs w:val="24"/>
        </w:rPr>
        <w:t xml:space="preserve">,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235AD1">
          <w:rPr>
            <w:color w:val="000000" w:themeColor="text1"/>
            <w:sz w:val="24"/>
            <w:szCs w:val="24"/>
          </w:rPr>
          <w:t>№ 1060</w:t>
        </w:r>
      </w:hyperlink>
      <w:r w:rsidRPr="00235AD1">
        <w:rPr>
          <w:color w:val="000000" w:themeColor="text1"/>
          <w:sz w:val="24"/>
          <w:szCs w:val="24"/>
        </w:rPr>
        <w:t>, от 29.12.2014</w:t>
      </w:r>
      <w:hyperlink r:id="rId9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235AD1">
          <w:rPr>
            <w:color w:val="000000" w:themeColor="text1"/>
            <w:sz w:val="24"/>
            <w:szCs w:val="24"/>
          </w:rPr>
          <w:t>№ 1643</w:t>
        </w:r>
      </w:hyperlink>
      <w:r w:rsidRPr="00235AD1">
        <w:rPr>
          <w:color w:val="000000" w:themeColor="text1"/>
          <w:sz w:val="24"/>
          <w:szCs w:val="24"/>
        </w:rPr>
        <w:t xml:space="preserve">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B276D3" w:rsidRPr="00235AD1" w:rsidRDefault="00B276D3" w:rsidP="00235AD1">
      <w:pPr>
        <w:pStyle w:val="ac"/>
        <w:numPr>
          <w:ilvl w:val="0"/>
          <w:numId w:val="27"/>
        </w:numPr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Поряд</w:t>
      </w:r>
      <w:r w:rsidR="002663B3" w:rsidRPr="00235AD1">
        <w:rPr>
          <w:color w:val="000000" w:themeColor="text1"/>
          <w:sz w:val="24"/>
          <w:szCs w:val="24"/>
        </w:rPr>
        <w:t>ок</w:t>
      </w:r>
      <w:r w:rsidR="00FF64AE" w:rsidRPr="00235AD1">
        <w:rPr>
          <w:color w:val="000000" w:themeColor="text1"/>
          <w:sz w:val="24"/>
          <w:szCs w:val="24"/>
        </w:rPr>
        <w:t xml:space="preserve"> организации </w:t>
      </w:r>
      <w:r w:rsidRPr="00235AD1">
        <w:rPr>
          <w:color w:val="000000" w:themeColor="text1"/>
          <w:sz w:val="24"/>
          <w:szCs w:val="24"/>
        </w:rPr>
        <w:t>и осуществления</w:t>
      </w:r>
      <w:r w:rsidR="00FF64AE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образовательной</w:t>
      </w:r>
      <w:r w:rsidR="00FF64AE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 xml:space="preserve"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изменениями); </w:t>
      </w:r>
    </w:p>
    <w:p w:rsidR="00B276D3" w:rsidRPr="00235AD1" w:rsidRDefault="00B276D3" w:rsidP="00235AD1">
      <w:pPr>
        <w:pStyle w:val="ac"/>
        <w:numPr>
          <w:ilvl w:val="0"/>
          <w:numId w:val="27"/>
        </w:numPr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189).</w:t>
      </w:r>
    </w:p>
    <w:p w:rsidR="00B276D3" w:rsidRPr="00235AD1" w:rsidRDefault="00B276D3" w:rsidP="00235AD1">
      <w:pPr>
        <w:pStyle w:val="ac"/>
        <w:numPr>
          <w:ilvl w:val="0"/>
          <w:numId w:val="27"/>
        </w:numPr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 xml:space="preserve">Постановление главного государственного санитарного </w:t>
      </w:r>
      <w:r w:rsidR="003F0814">
        <w:rPr>
          <w:color w:val="000000" w:themeColor="text1"/>
          <w:sz w:val="24"/>
          <w:szCs w:val="24"/>
        </w:rPr>
        <w:t xml:space="preserve">врача </w:t>
      </w:r>
      <w:r w:rsidRPr="00235AD1">
        <w:rPr>
          <w:color w:val="000000" w:themeColor="text1"/>
          <w:sz w:val="24"/>
          <w:szCs w:val="24"/>
        </w:rPr>
        <w:t>Российской Федерации от 24 декабря 2015 года № 81</w:t>
      </w:r>
    </w:p>
    <w:p w:rsidR="00142B49" w:rsidRPr="00235AD1" w:rsidRDefault="00B276D3" w:rsidP="00235AD1">
      <w:pPr>
        <w:pStyle w:val="a5"/>
        <w:numPr>
          <w:ilvl w:val="0"/>
          <w:numId w:val="27"/>
        </w:numPr>
        <w:spacing w:line="360" w:lineRule="auto"/>
        <w:ind w:left="0" w:firstLine="720"/>
        <w:jc w:val="both"/>
        <w:rPr>
          <w:color w:val="000000" w:themeColor="text1"/>
        </w:rPr>
      </w:pPr>
      <w:r w:rsidRPr="00235AD1">
        <w:rPr>
          <w:color w:val="000000" w:themeColor="text1"/>
        </w:rPr>
        <w:t>Устав</w:t>
      </w:r>
      <w:r w:rsidR="00633F97" w:rsidRPr="00235AD1">
        <w:rPr>
          <w:color w:val="000000" w:themeColor="text1"/>
        </w:rPr>
        <w:t xml:space="preserve"> МБОУ «Бугаевская  ООШ им. В.П.Кислякова»,</w:t>
      </w:r>
    </w:p>
    <w:p w:rsidR="009A5F42" w:rsidRPr="00235AD1" w:rsidRDefault="009A5F42" w:rsidP="00235AD1">
      <w:pPr>
        <w:pStyle w:val="a5"/>
        <w:numPr>
          <w:ilvl w:val="0"/>
          <w:numId w:val="27"/>
        </w:numPr>
        <w:spacing w:line="360" w:lineRule="auto"/>
        <w:ind w:left="0" w:firstLine="720"/>
        <w:jc w:val="both"/>
        <w:rPr>
          <w:color w:val="000000" w:themeColor="text1"/>
        </w:rPr>
      </w:pPr>
      <w:r w:rsidRPr="00235AD1">
        <w:rPr>
          <w:color w:val="000000" w:themeColor="text1"/>
        </w:rPr>
        <w:t>ООП НОО МБОУ «Бугаевская  ООШ им. В.П.Кислякова», утвержденная приказом от 01.09.2013</w:t>
      </w:r>
      <w:r w:rsidR="00FF64AE" w:rsidRPr="00235AD1">
        <w:rPr>
          <w:color w:val="000000" w:themeColor="text1"/>
        </w:rPr>
        <w:t xml:space="preserve"> </w:t>
      </w:r>
      <w:r w:rsidRPr="00235AD1">
        <w:rPr>
          <w:color w:val="000000" w:themeColor="text1"/>
        </w:rPr>
        <w:t>№ 54</w:t>
      </w:r>
    </w:p>
    <w:p w:rsidR="0083701A" w:rsidRPr="00235AD1" w:rsidRDefault="0083701A" w:rsidP="00235AD1">
      <w:pPr>
        <w:pStyle w:val="ac"/>
        <w:spacing w:line="360" w:lineRule="auto"/>
        <w:ind w:firstLine="720"/>
        <w:rPr>
          <w:b/>
          <w:color w:val="000000" w:themeColor="text1"/>
          <w:sz w:val="24"/>
          <w:szCs w:val="24"/>
        </w:rPr>
      </w:pPr>
    </w:p>
    <w:p w:rsidR="00FF64AE" w:rsidRPr="00235AD1" w:rsidRDefault="00FF64AE" w:rsidP="00235AD1">
      <w:pPr>
        <w:pStyle w:val="ac"/>
        <w:spacing w:line="360" w:lineRule="auto"/>
        <w:ind w:firstLine="720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Структура учебного плана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Учебный план 1-4 классов состоит из обязательной части</w:t>
      </w:r>
      <w:r w:rsidR="00B276D3" w:rsidRPr="00235AD1">
        <w:rPr>
          <w:color w:val="000000" w:themeColor="text1"/>
          <w:sz w:val="24"/>
          <w:szCs w:val="24"/>
        </w:rPr>
        <w:t xml:space="preserve"> и части</w:t>
      </w:r>
      <w:r w:rsidR="00756086" w:rsidRPr="00235AD1">
        <w:rPr>
          <w:color w:val="000000" w:themeColor="text1"/>
          <w:sz w:val="24"/>
          <w:szCs w:val="24"/>
        </w:rPr>
        <w:t>, формируемой участниками образовательных отношений</w:t>
      </w:r>
      <w:r w:rsidRPr="00235AD1">
        <w:rPr>
          <w:color w:val="000000" w:themeColor="text1"/>
          <w:sz w:val="24"/>
          <w:szCs w:val="24"/>
        </w:rPr>
        <w:t>.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 xml:space="preserve">В </w:t>
      </w:r>
      <w:r w:rsidRPr="00235AD1">
        <w:rPr>
          <w:color w:val="000000" w:themeColor="text1"/>
          <w:sz w:val="24"/>
          <w:szCs w:val="24"/>
          <w:u w:val="single"/>
        </w:rPr>
        <w:t>обязательной части</w:t>
      </w:r>
      <w:r w:rsidRPr="00235AD1">
        <w:rPr>
          <w:color w:val="000000" w:themeColor="text1"/>
          <w:sz w:val="24"/>
          <w:szCs w:val="24"/>
        </w:rPr>
        <w:t xml:space="preserve"> учебного плана реализуется федеральный государственный образовательный стандарт, который обеспечивает овладение обучающимися необходимым</w:t>
      </w:r>
      <w:r w:rsidR="00FF64AE" w:rsidRPr="00235AD1">
        <w:rPr>
          <w:color w:val="000000" w:themeColor="text1"/>
          <w:sz w:val="24"/>
          <w:szCs w:val="24"/>
        </w:rPr>
        <w:t xml:space="preserve"> минимумом</w:t>
      </w:r>
      <w:r w:rsidRPr="00235AD1">
        <w:rPr>
          <w:color w:val="000000" w:themeColor="text1"/>
          <w:sz w:val="24"/>
          <w:szCs w:val="24"/>
        </w:rPr>
        <w:t xml:space="preserve"> универсальных учебных действий. </w:t>
      </w:r>
    </w:p>
    <w:p w:rsidR="00264D54" w:rsidRPr="00235AD1" w:rsidRDefault="00264D54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  <w:u w:val="single"/>
        </w:rPr>
        <w:t>Часть</w:t>
      </w:r>
      <w:r w:rsidR="00FF64AE" w:rsidRPr="00235AD1">
        <w:rPr>
          <w:color w:val="000000" w:themeColor="text1"/>
          <w:sz w:val="24"/>
          <w:szCs w:val="24"/>
          <w:u w:val="single"/>
        </w:rPr>
        <w:t xml:space="preserve"> </w:t>
      </w:r>
      <w:r w:rsidRPr="00235AD1">
        <w:rPr>
          <w:color w:val="000000" w:themeColor="text1"/>
          <w:sz w:val="24"/>
          <w:szCs w:val="24"/>
          <w:u w:val="single"/>
        </w:rPr>
        <w:t>учебного плана, формируемая участниками образовательных отношений</w:t>
      </w:r>
      <w:r w:rsidRPr="00235AD1">
        <w:rPr>
          <w:color w:val="000000" w:themeColor="text1"/>
          <w:sz w:val="24"/>
          <w:szCs w:val="24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FF64AE" w:rsidRPr="00235AD1" w:rsidRDefault="00FF64AE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 xml:space="preserve">В учебном плане выделена часть, формируемая участниками образовательных </w:t>
      </w:r>
      <w:r w:rsidR="005B2648" w:rsidRPr="00235AD1">
        <w:rPr>
          <w:color w:val="000000" w:themeColor="text1"/>
          <w:sz w:val="24"/>
          <w:szCs w:val="24"/>
        </w:rPr>
        <w:t>отношений</w:t>
      </w:r>
      <w:r w:rsidRPr="00235AD1">
        <w:rPr>
          <w:color w:val="000000" w:themeColor="text1"/>
          <w:sz w:val="24"/>
          <w:szCs w:val="24"/>
        </w:rPr>
        <w:t xml:space="preserve">. Для эффективной реализации и освоения обучающимися основной образовательной программы начального общего образования, с целью </w:t>
      </w:r>
      <w:r w:rsidR="005B2648" w:rsidRPr="00235AD1">
        <w:rPr>
          <w:color w:val="000000" w:themeColor="text1"/>
          <w:sz w:val="24"/>
          <w:szCs w:val="24"/>
        </w:rPr>
        <w:t>удовлетворения образовательных потребностей обучающихся и их родителей (законных представителей) введен предмет «Край, в котором я живу».</w:t>
      </w:r>
    </w:p>
    <w:p w:rsidR="00E82FB3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lastRenderedPageBreak/>
        <w:t>В 1</w:t>
      </w:r>
      <w:r w:rsidR="003F4004" w:rsidRPr="00235AD1">
        <w:rPr>
          <w:color w:val="000000" w:themeColor="text1"/>
          <w:sz w:val="24"/>
          <w:szCs w:val="24"/>
        </w:rPr>
        <w:t xml:space="preserve"> и 4</w:t>
      </w:r>
      <w:r w:rsidRPr="00235AD1">
        <w:rPr>
          <w:color w:val="000000" w:themeColor="text1"/>
          <w:sz w:val="24"/>
          <w:szCs w:val="24"/>
        </w:rPr>
        <w:t xml:space="preserve"> классе в соответствии с требованиями СанПиН 2.4.2.2821-10 при пятидневной рабочей неделе в учебном плане  не предусматривается в</w:t>
      </w:r>
      <w:r w:rsidR="005B2648" w:rsidRPr="00235AD1">
        <w:rPr>
          <w:color w:val="000000" w:themeColor="text1"/>
          <w:sz w:val="24"/>
          <w:szCs w:val="24"/>
        </w:rPr>
        <w:t>ыделение дополнительных часов в</w:t>
      </w:r>
      <w:r w:rsidRPr="00235AD1">
        <w:rPr>
          <w:color w:val="000000" w:themeColor="text1"/>
          <w:sz w:val="24"/>
          <w:szCs w:val="24"/>
        </w:rPr>
        <w:t xml:space="preserve"> части, формируемой участниками образовательного процесса.</w:t>
      </w:r>
    </w:p>
    <w:p w:rsidR="00E82FB3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Обязательным для изучения в 4 классе является комплексный учебный курс «Основы религиозных культур и светской этики». Изучение основ религиозных культур и светской этики направлено на развитие представлений о значении нравственных норм и ценностей для достойной жизни личности, семьи, общества, на осознание ценности человеческой жизни, воспитание нравственности, основанной на свободе совести и вероисповеданий, духовных традициях народов России. По опросу родителей для изучения определён модуль «Основы светской этики».</w:t>
      </w:r>
    </w:p>
    <w:p w:rsidR="00142B49" w:rsidRPr="00235AD1" w:rsidRDefault="00142B49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Организация обучения</w:t>
      </w:r>
    </w:p>
    <w:p w:rsidR="009A5F42" w:rsidRPr="00235AD1" w:rsidRDefault="005B2648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Обучение детей в 1-4 классах осуществляется в режиме</w:t>
      </w:r>
      <w:r w:rsidR="009A5F42" w:rsidRPr="00235AD1">
        <w:rPr>
          <w:color w:val="000000" w:themeColor="text1"/>
          <w:sz w:val="24"/>
          <w:szCs w:val="24"/>
        </w:rPr>
        <w:t xml:space="preserve"> 5-дневной рабочей недели. Продолжительность учебного года в 1 классах 33 учебные недели, во 2 – 4 классах </w:t>
      </w:r>
      <w:r w:rsidRPr="00235AD1">
        <w:rPr>
          <w:color w:val="000000" w:themeColor="text1"/>
          <w:sz w:val="24"/>
          <w:szCs w:val="24"/>
        </w:rPr>
        <w:t xml:space="preserve">34 учебные недели. </w:t>
      </w:r>
      <w:r w:rsidR="009A5F42" w:rsidRPr="00235AD1">
        <w:rPr>
          <w:color w:val="000000" w:themeColor="text1"/>
          <w:sz w:val="24"/>
          <w:szCs w:val="24"/>
        </w:rPr>
        <w:t>Организация обучения осуществляется через уроч</w:t>
      </w:r>
      <w:r w:rsidRPr="00235AD1">
        <w:rPr>
          <w:color w:val="000000" w:themeColor="text1"/>
          <w:sz w:val="24"/>
          <w:szCs w:val="24"/>
        </w:rPr>
        <w:t>ную и внеурочную деятельность.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Продолжительность каникул в течение учебного года составляет 30 календарных дней. Для обучающихся 1 класса установлены в течение года дополнительные недельные каникулы в 3 четверти.</w:t>
      </w:r>
    </w:p>
    <w:p w:rsidR="005B2648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Про</w:t>
      </w:r>
      <w:r w:rsidR="00633F97" w:rsidRPr="00235AD1">
        <w:rPr>
          <w:color w:val="000000" w:themeColor="text1"/>
          <w:sz w:val="24"/>
          <w:szCs w:val="24"/>
        </w:rPr>
        <w:t>должительность урока составляет:</w:t>
      </w:r>
    </w:p>
    <w:p w:rsidR="00633F97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 xml:space="preserve">- в 1 классе </w:t>
      </w:r>
      <w:r w:rsidR="00633F97" w:rsidRPr="00235AD1">
        <w:rPr>
          <w:color w:val="000000" w:themeColor="text1"/>
          <w:sz w:val="24"/>
          <w:szCs w:val="24"/>
        </w:rPr>
        <w:t>используется «ступенчатый» режим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</w:t>
      </w:r>
      <w:r w:rsidR="005B2648" w:rsidRPr="00235AD1">
        <w:rPr>
          <w:color w:val="000000" w:themeColor="text1"/>
          <w:sz w:val="24"/>
          <w:szCs w:val="24"/>
        </w:rPr>
        <w:t>рока в день по 40 минут каждый);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- во 2-4 классах  – 45 минут.</w:t>
      </w:r>
    </w:p>
    <w:p w:rsidR="009A5F42" w:rsidRPr="00235AD1" w:rsidRDefault="009A5F42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Промежуточная аттестация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 сопровождается промежуточной аттестацией обучающихся, проводимой в порядке, установленном локальным актом «Порядок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проведения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текущего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 xml:space="preserve">контроля </w:t>
      </w:r>
      <w:r w:rsidR="005B2648" w:rsidRPr="00235AD1">
        <w:rPr>
          <w:color w:val="000000" w:themeColor="text1"/>
          <w:sz w:val="24"/>
          <w:szCs w:val="24"/>
        </w:rPr>
        <w:t xml:space="preserve">успеваемости и промежуточной </w:t>
      </w:r>
      <w:r w:rsidRPr="00235AD1">
        <w:rPr>
          <w:color w:val="000000" w:themeColor="text1"/>
          <w:sz w:val="24"/>
          <w:szCs w:val="24"/>
        </w:rPr>
        <w:t>аттестации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обучающихся, установления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их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форм и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периодичности» (ст.58 ФЗ-273).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Промежуточная аттестация учащихся за учебный год осуществляется по всем предметам учебного плана</w:t>
      </w:r>
      <w:r w:rsidR="00756086" w:rsidRPr="00235AD1">
        <w:rPr>
          <w:color w:val="000000" w:themeColor="text1"/>
          <w:sz w:val="24"/>
          <w:szCs w:val="24"/>
        </w:rPr>
        <w:t xml:space="preserve"> во 2-4 классах.</w:t>
      </w:r>
    </w:p>
    <w:p w:rsidR="0083701A" w:rsidRPr="00235AD1" w:rsidRDefault="0083701A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Формы промежуточной аттестации обучающихся</w:t>
      </w:r>
      <w:r w:rsidR="007561D5" w:rsidRPr="00235AD1">
        <w:rPr>
          <w:b/>
          <w:color w:val="000000" w:themeColor="text1"/>
          <w:sz w:val="24"/>
          <w:szCs w:val="24"/>
        </w:rPr>
        <w:t>:</w:t>
      </w:r>
    </w:p>
    <w:p w:rsidR="009A5F42" w:rsidRPr="00235AD1" w:rsidRDefault="009A5F42" w:rsidP="00235AD1">
      <w:pPr>
        <w:pStyle w:val="ac"/>
        <w:jc w:val="both"/>
        <w:rPr>
          <w:color w:val="000000" w:themeColor="text1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4548"/>
        <w:gridCol w:w="1843"/>
        <w:gridCol w:w="1420"/>
        <w:gridCol w:w="956"/>
      </w:tblGrid>
      <w:tr w:rsidR="002663B3" w:rsidRPr="00235AD1" w:rsidTr="00695148">
        <w:tc>
          <w:tcPr>
            <w:tcW w:w="805" w:type="dxa"/>
            <w:vMerge w:val="restart"/>
          </w:tcPr>
          <w:p w:rsidR="009A5F42" w:rsidRPr="00235AD1" w:rsidRDefault="009A5F42" w:rsidP="00235AD1">
            <w:pPr>
              <w:pStyle w:val="ac"/>
              <w:ind w:firstLine="7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48" w:type="dxa"/>
            <w:vMerge w:val="restart"/>
          </w:tcPr>
          <w:p w:rsidR="009A5F42" w:rsidRPr="00235AD1" w:rsidRDefault="009A5F42" w:rsidP="00235AD1">
            <w:pPr>
              <w:pStyle w:val="ac"/>
              <w:ind w:firstLine="7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4219" w:type="dxa"/>
            <w:gridSpan w:val="3"/>
          </w:tcPr>
          <w:p w:rsidR="009A5F42" w:rsidRPr="00235AD1" w:rsidRDefault="009A5F42" w:rsidP="00235AD1">
            <w:pPr>
              <w:pStyle w:val="ac"/>
              <w:ind w:firstLine="7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2663B3" w:rsidRPr="00235AD1" w:rsidTr="00E82FB3">
        <w:tc>
          <w:tcPr>
            <w:tcW w:w="805" w:type="dxa"/>
            <w:vMerge/>
          </w:tcPr>
          <w:p w:rsidR="009A5F42" w:rsidRPr="00235AD1" w:rsidRDefault="009A5F42" w:rsidP="00235AD1">
            <w:pPr>
              <w:pStyle w:val="ac"/>
              <w:ind w:firstLine="7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48" w:type="dxa"/>
            <w:vMerge/>
          </w:tcPr>
          <w:p w:rsidR="009A5F42" w:rsidRPr="00235AD1" w:rsidRDefault="009A5F42" w:rsidP="00235AD1">
            <w:pPr>
              <w:pStyle w:val="ac"/>
              <w:ind w:firstLine="7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F42" w:rsidRPr="00235AD1" w:rsidRDefault="009A5F42" w:rsidP="00235AD1">
            <w:pPr>
              <w:pStyle w:val="ac"/>
              <w:ind w:firstLine="7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1420" w:type="dxa"/>
          </w:tcPr>
          <w:p w:rsidR="009A5F42" w:rsidRPr="00235AD1" w:rsidRDefault="009A5F42" w:rsidP="00235AD1">
            <w:pPr>
              <w:pStyle w:val="ac"/>
              <w:ind w:firstLine="7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956" w:type="dxa"/>
          </w:tcPr>
          <w:p w:rsidR="009A5F42" w:rsidRPr="00235AD1" w:rsidRDefault="009A5F42" w:rsidP="00235AD1">
            <w:pPr>
              <w:pStyle w:val="ac"/>
              <w:ind w:firstLine="7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4 класс</w:t>
            </w:r>
          </w:p>
        </w:tc>
      </w:tr>
      <w:tr w:rsidR="002663B3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9" w:type="dxa"/>
            <w:gridSpan w:val="3"/>
            <w:vMerge w:val="restart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2663B3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9" w:type="dxa"/>
            <w:gridSpan w:val="3"/>
            <w:vMerge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Родной язык (русский)</w:t>
            </w:r>
          </w:p>
        </w:tc>
        <w:tc>
          <w:tcPr>
            <w:tcW w:w="4219" w:type="dxa"/>
            <w:gridSpan w:val="3"/>
            <w:vMerge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235AD1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Литературное </w:t>
            </w:r>
            <w:r w:rsidR="00695148" w:rsidRPr="00235AD1">
              <w:rPr>
                <w:color w:val="000000" w:themeColor="text1"/>
                <w:sz w:val="24"/>
                <w:szCs w:val="24"/>
              </w:rPr>
              <w:t>чтение на родном языке (русском)</w:t>
            </w:r>
          </w:p>
        </w:tc>
        <w:tc>
          <w:tcPr>
            <w:tcW w:w="4219" w:type="dxa"/>
            <w:gridSpan w:val="3"/>
            <w:vMerge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219" w:type="dxa"/>
            <w:gridSpan w:val="3"/>
            <w:vMerge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9" w:type="dxa"/>
            <w:gridSpan w:val="3"/>
            <w:vMerge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219" w:type="dxa"/>
            <w:gridSpan w:val="3"/>
            <w:vMerge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19" w:type="dxa"/>
            <w:gridSpan w:val="3"/>
            <w:vMerge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19" w:type="dxa"/>
            <w:gridSpan w:val="3"/>
            <w:vMerge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219" w:type="dxa"/>
            <w:gridSpan w:val="3"/>
            <w:vMerge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9" w:type="dxa"/>
            <w:gridSpan w:val="3"/>
            <w:vMerge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E82FB3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83701A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1843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 xml:space="preserve">Зачёт </w:t>
            </w:r>
          </w:p>
        </w:tc>
      </w:tr>
      <w:tr w:rsidR="00695148" w:rsidRPr="00235AD1" w:rsidTr="00695148">
        <w:tc>
          <w:tcPr>
            <w:tcW w:w="805" w:type="dxa"/>
          </w:tcPr>
          <w:p w:rsidR="00695148" w:rsidRPr="00235AD1" w:rsidRDefault="00695148" w:rsidP="00235AD1">
            <w:pPr>
              <w:pStyle w:val="a5"/>
              <w:numPr>
                <w:ilvl w:val="0"/>
                <w:numId w:val="23"/>
              </w:numPr>
              <w:ind w:left="0" w:firstLine="720"/>
              <w:jc w:val="both"/>
              <w:rPr>
                <w:color w:val="000000" w:themeColor="text1"/>
              </w:rPr>
            </w:pPr>
          </w:p>
        </w:tc>
        <w:tc>
          <w:tcPr>
            <w:tcW w:w="4548" w:type="dxa"/>
          </w:tcPr>
          <w:p w:rsidR="00695148" w:rsidRPr="00235AD1" w:rsidRDefault="004701E1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Край, в котором я живу</w:t>
            </w:r>
          </w:p>
        </w:tc>
        <w:tc>
          <w:tcPr>
            <w:tcW w:w="3263" w:type="dxa"/>
            <w:gridSpan w:val="2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956" w:type="dxa"/>
          </w:tcPr>
          <w:p w:rsidR="00695148" w:rsidRPr="00235AD1" w:rsidRDefault="00695148" w:rsidP="00235AD1">
            <w:pPr>
              <w:pStyle w:val="ac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82FB3" w:rsidRPr="00235AD1" w:rsidRDefault="00E82FB3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4701E1" w:rsidRPr="00235AD1" w:rsidRDefault="004701E1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5B2648" w:rsidRPr="00235AD1" w:rsidRDefault="005B2648" w:rsidP="00CE6125">
      <w:pPr>
        <w:pStyle w:val="ac"/>
        <w:spacing w:line="360" w:lineRule="auto"/>
        <w:rPr>
          <w:color w:val="000000" w:themeColor="text1"/>
          <w:sz w:val="24"/>
          <w:szCs w:val="24"/>
        </w:rPr>
      </w:pPr>
    </w:p>
    <w:p w:rsidR="005B2648" w:rsidRPr="00235AD1" w:rsidRDefault="005B2648" w:rsidP="00504129">
      <w:pPr>
        <w:pStyle w:val="ac"/>
        <w:spacing w:line="360" w:lineRule="auto"/>
        <w:rPr>
          <w:color w:val="000000" w:themeColor="text1"/>
          <w:sz w:val="24"/>
          <w:szCs w:val="24"/>
        </w:rPr>
      </w:pPr>
    </w:p>
    <w:p w:rsidR="00241DEE" w:rsidRPr="00235AD1" w:rsidRDefault="00241DEE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lastRenderedPageBreak/>
        <w:t>Учебный план осно</w:t>
      </w:r>
      <w:r w:rsidR="003D436E" w:rsidRPr="00235AD1">
        <w:rPr>
          <w:b/>
          <w:color w:val="000000" w:themeColor="text1"/>
          <w:sz w:val="24"/>
          <w:szCs w:val="24"/>
        </w:rPr>
        <w:t>вного общего образования на 2019-2020</w:t>
      </w:r>
      <w:r w:rsidRPr="00235AD1">
        <w:rPr>
          <w:b/>
          <w:color w:val="000000" w:themeColor="text1"/>
          <w:sz w:val="24"/>
          <w:szCs w:val="24"/>
        </w:rPr>
        <w:t xml:space="preserve"> учебный год</w:t>
      </w:r>
    </w:p>
    <w:p w:rsidR="00241DEE" w:rsidRPr="00235AD1" w:rsidRDefault="003D436E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5-9</w:t>
      </w:r>
      <w:r w:rsidR="00241DEE" w:rsidRPr="00235AD1">
        <w:rPr>
          <w:b/>
          <w:color w:val="000000" w:themeColor="text1"/>
          <w:sz w:val="24"/>
          <w:szCs w:val="24"/>
        </w:rPr>
        <w:t xml:space="preserve"> классы</w:t>
      </w:r>
      <w:r w:rsidR="003D1B56" w:rsidRPr="00235AD1">
        <w:rPr>
          <w:b/>
          <w:color w:val="000000" w:themeColor="text1"/>
          <w:sz w:val="24"/>
          <w:szCs w:val="24"/>
        </w:rPr>
        <w:t xml:space="preserve"> (ФГОС)</w:t>
      </w:r>
      <w:r w:rsidR="00425AB0" w:rsidRPr="00235AD1">
        <w:rPr>
          <w:b/>
          <w:color w:val="000000" w:themeColor="text1"/>
          <w:sz w:val="24"/>
          <w:szCs w:val="24"/>
        </w:rPr>
        <w:t>(без второго иностранного в 5 классе)</w:t>
      </w:r>
    </w:p>
    <w:tbl>
      <w:tblPr>
        <w:tblW w:w="9507" w:type="dxa"/>
        <w:jc w:val="center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8"/>
        <w:gridCol w:w="2380"/>
        <w:gridCol w:w="881"/>
        <w:gridCol w:w="992"/>
        <w:gridCol w:w="992"/>
        <w:gridCol w:w="992"/>
        <w:gridCol w:w="992"/>
      </w:tblGrid>
      <w:tr w:rsidR="002663B3" w:rsidRPr="00235AD1" w:rsidTr="006F653B">
        <w:trPr>
          <w:trHeight w:val="57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380" w:type="dxa"/>
            <w:tcBorders>
              <w:left w:val="single" w:sz="4" w:space="0" w:color="auto"/>
              <w:tr2bl w:val="single" w:sz="4" w:space="0" w:color="auto"/>
            </w:tcBorders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Учебные предметы</w:t>
            </w:r>
          </w:p>
          <w:p w:rsidR="006F653B" w:rsidRPr="00235AD1" w:rsidRDefault="006F653B" w:rsidP="00235AD1">
            <w:pPr>
              <w:pStyle w:val="ac"/>
              <w:jc w:val="right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881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2663B3" w:rsidRPr="00235AD1" w:rsidTr="003D436E">
        <w:trPr>
          <w:jc w:val="center"/>
        </w:trPr>
        <w:tc>
          <w:tcPr>
            <w:tcW w:w="9507" w:type="dxa"/>
            <w:gridSpan w:val="7"/>
            <w:tcBorders>
              <w:left w:val="single" w:sz="4" w:space="0" w:color="auto"/>
            </w:tcBorders>
          </w:tcPr>
          <w:p w:rsidR="006F653B" w:rsidRPr="00235AD1" w:rsidRDefault="006F653B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 w:val="restart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0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81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653B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881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53B" w:rsidRPr="00235AD1" w:rsidRDefault="006F653B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53B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 w:val="restart"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0" w:type="dxa"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Родной   язык (русский )</w:t>
            </w:r>
          </w:p>
        </w:tc>
        <w:tc>
          <w:tcPr>
            <w:tcW w:w="881" w:type="dxa"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A0A99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881" w:type="dxa"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A0A99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A0A99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 w:val="restart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Иност</w:t>
            </w:r>
            <w:r w:rsidR="00D94830" w:rsidRPr="00235AD1">
              <w:rPr>
                <w:color w:val="000000" w:themeColor="text1"/>
                <w:sz w:val="24"/>
                <w:szCs w:val="24"/>
              </w:rPr>
              <w:t>ранный</w:t>
            </w:r>
            <w:r w:rsidRPr="00235AD1">
              <w:rPr>
                <w:color w:val="000000" w:themeColor="text1"/>
                <w:sz w:val="24"/>
                <w:szCs w:val="24"/>
              </w:rPr>
              <w:t xml:space="preserve"> язык</w:t>
            </w: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6E" w:rsidRPr="00235AD1" w:rsidRDefault="00D9483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81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 w:val="restart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6F653B">
        <w:trPr>
          <w:trHeight w:val="330"/>
          <w:jc w:val="center"/>
        </w:trPr>
        <w:tc>
          <w:tcPr>
            <w:tcW w:w="2278" w:type="dxa"/>
            <w:vMerge w:val="restart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6F653B">
        <w:trPr>
          <w:trHeight w:val="225"/>
          <w:jc w:val="center"/>
        </w:trPr>
        <w:tc>
          <w:tcPr>
            <w:tcW w:w="2278" w:type="dxa"/>
            <w:vMerge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6F653B">
        <w:trPr>
          <w:trHeight w:val="255"/>
          <w:jc w:val="center"/>
        </w:trPr>
        <w:tc>
          <w:tcPr>
            <w:tcW w:w="2278" w:type="dxa"/>
            <w:vMerge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 w:val="restart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2380" w:type="dxa"/>
          </w:tcPr>
          <w:p w:rsidR="003D436E" w:rsidRPr="00235AD1" w:rsidRDefault="0083701A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 w:val="restart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 w:val="restart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6E" w:rsidRPr="00235AD1" w:rsidRDefault="00CA0A99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663B3" w:rsidRPr="00235AD1" w:rsidTr="006F653B">
        <w:trPr>
          <w:jc w:val="center"/>
        </w:trPr>
        <w:tc>
          <w:tcPr>
            <w:tcW w:w="2278" w:type="dxa"/>
            <w:vMerge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6F653B">
        <w:trPr>
          <w:jc w:val="center"/>
        </w:trPr>
        <w:tc>
          <w:tcPr>
            <w:tcW w:w="4658" w:type="dxa"/>
            <w:gridSpan w:val="2"/>
          </w:tcPr>
          <w:p w:rsidR="003D436E" w:rsidRPr="00235AD1" w:rsidRDefault="003D436E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32</w:t>
            </w:r>
          </w:p>
        </w:tc>
      </w:tr>
      <w:tr w:rsidR="002663B3" w:rsidRPr="00235AD1" w:rsidTr="006F653B">
        <w:trPr>
          <w:jc w:val="center"/>
        </w:trPr>
        <w:tc>
          <w:tcPr>
            <w:tcW w:w="8515" w:type="dxa"/>
            <w:gridSpan w:val="6"/>
          </w:tcPr>
          <w:p w:rsidR="003D436E" w:rsidRPr="00235AD1" w:rsidRDefault="003D436E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6F653B">
        <w:trPr>
          <w:jc w:val="center"/>
        </w:trPr>
        <w:tc>
          <w:tcPr>
            <w:tcW w:w="4658" w:type="dxa"/>
            <w:gridSpan w:val="2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Коми язык как государственный</w:t>
            </w:r>
          </w:p>
        </w:tc>
        <w:tc>
          <w:tcPr>
            <w:tcW w:w="881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6F653B">
        <w:trPr>
          <w:jc w:val="center"/>
        </w:trPr>
        <w:tc>
          <w:tcPr>
            <w:tcW w:w="4658" w:type="dxa"/>
            <w:gridSpan w:val="2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История и культура Республики Коми</w:t>
            </w:r>
          </w:p>
        </w:tc>
        <w:tc>
          <w:tcPr>
            <w:tcW w:w="881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6F653B">
        <w:trPr>
          <w:jc w:val="center"/>
        </w:trPr>
        <w:tc>
          <w:tcPr>
            <w:tcW w:w="4658" w:type="dxa"/>
            <w:gridSpan w:val="2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Основы светской этики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6E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6F653B">
        <w:trPr>
          <w:jc w:val="center"/>
        </w:trPr>
        <w:tc>
          <w:tcPr>
            <w:tcW w:w="4658" w:type="dxa"/>
            <w:gridSpan w:val="2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Итого по ОУ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2663B3" w:rsidRPr="00235AD1" w:rsidTr="006F653B">
        <w:trPr>
          <w:trHeight w:val="70"/>
          <w:jc w:val="center"/>
        </w:trPr>
        <w:tc>
          <w:tcPr>
            <w:tcW w:w="4658" w:type="dxa"/>
            <w:gridSpan w:val="2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Максимальная допустимая нагрузка при 5-дневной учебной неделе</w:t>
            </w:r>
          </w:p>
        </w:tc>
        <w:tc>
          <w:tcPr>
            <w:tcW w:w="881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D436E" w:rsidRPr="00235AD1" w:rsidRDefault="003D436E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264D54" w:rsidRPr="00235AD1" w:rsidRDefault="00264D54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3D436E" w:rsidRPr="00235AD1" w:rsidRDefault="003D436E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3D436E" w:rsidRDefault="003D436E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CE6125" w:rsidRPr="00235AD1" w:rsidRDefault="00CE6125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425AB0" w:rsidRPr="00235AD1" w:rsidRDefault="00425AB0" w:rsidP="00235AD1">
      <w:pPr>
        <w:pStyle w:val="ac"/>
        <w:spacing w:line="360" w:lineRule="auto"/>
        <w:rPr>
          <w:color w:val="000000" w:themeColor="text1"/>
          <w:sz w:val="24"/>
          <w:szCs w:val="24"/>
        </w:rPr>
      </w:pPr>
    </w:p>
    <w:p w:rsidR="00425AB0" w:rsidRPr="00235AD1" w:rsidRDefault="00425AB0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lastRenderedPageBreak/>
        <w:t>Учебный план основного общего образования на 2019-2020 учебный год</w:t>
      </w:r>
    </w:p>
    <w:p w:rsidR="00425AB0" w:rsidRPr="00235AD1" w:rsidRDefault="00425AB0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5-9 классы (ФГОС)</w:t>
      </w:r>
      <w:r w:rsidR="005B2648" w:rsidRPr="00235AD1">
        <w:rPr>
          <w:b/>
          <w:color w:val="000000" w:themeColor="text1"/>
          <w:sz w:val="24"/>
          <w:szCs w:val="24"/>
        </w:rPr>
        <w:t xml:space="preserve">(второй иностранный язык </w:t>
      </w:r>
      <w:r w:rsidRPr="00235AD1">
        <w:rPr>
          <w:b/>
          <w:color w:val="000000" w:themeColor="text1"/>
          <w:sz w:val="24"/>
          <w:szCs w:val="24"/>
        </w:rPr>
        <w:t>в 5 классе)</w:t>
      </w:r>
    </w:p>
    <w:tbl>
      <w:tblPr>
        <w:tblW w:w="9507" w:type="dxa"/>
        <w:jc w:val="center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8"/>
        <w:gridCol w:w="2380"/>
        <w:gridCol w:w="881"/>
        <w:gridCol w:w="992"/>
        <w:gridCol w:w="992"/>
        <w:gridCol w:w="992"/>
        <w:gridCol w:w="992"/>
      </w:tblGrid>
      <w:tr w:rsidR="002663B3" w:rsidRPr="00235AD1" w:rsidTr="00B276D3">
        <w:trPr>
          <w:trHeight w:val="57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380" w:type="dxa"/>
            <w:tcBorders>
              <w:left w:val="single" w:sz="4" w:space="0" w:color="auto"/>
              <w:tr2bl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Учебные предметы</w:t>
            </w:r>
          </w:p>
          <w:p w:rsidR="00425AB0" w:rsidRPr="00235AD1" w:rsidRDefault="00425AB0" w:rsidP="00235AD1">
            <w:pPr>
              <w:pStyle w:val="ac"/>
              <w:jc w:val="right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2663B3" w:rsidRPr="00235AD1" w:rsidTr="00B276D3">
        <w:trPr>
          <w:jc w:val="center"/>
        </w:trPr>
        <w:tc>
          <w:tcPr>
            <w:tcW w:w="9507" w:type="dxa"/>
            <w:gridSpan w:val="7"/>
            <w:tcBorders>
              <w:left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 w:val="restart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 w:val="restart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Родной   язык (русский )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 w:val="restart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 w:val="restart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B276D3">
        <w:trPr>
          <w:trHeight w:val="330"/>
          <w:jc w:val="center"/>
        </w:trPr>
        <w:tc>
          <w:tcPr>
            <w:tcW w:w="2278" w:type="dxa"/>
            <w:vMerge w:val="restart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B276D3">
        <w:trPr>
          <w:trHeight w:val="225"/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B276D3">
        <w:trPr>
          <w:trHeight w:val="255"/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 w:val="restart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2380" w:type="dxa"/>
          </w:tcPr>
          <w:p w:rsidR="00425AB0" w:rsidRPr="00235AD1" w:rsidRDefault="00B70B8D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 w:val="restart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 w:val="restart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663B3" w:rsidRPr="00235AD1" w:rsidTr="00B276D3">
        <w:trPr>
          <w:jc w:val="center"/>
        </w:trPr>
        <w:tc>
          <w:tcPr>
            <w:tcW w:w="2278" w:type="dxa"/>
            <w:vMerge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B276D3">
        <w:trPr>
          <w:jc w:val="center"/>
        </w:trPr>
        <w:tc>
          <w:tcPr>
            <w:tcW w:w="4658" w:type="dxa"/>
            <w:gridSpan w:val="2"/>
          </w:tcPr>
          <w:p w:rsidR="00425AB0" w:rsidRPr="00235AD1" w:rsidRDefault="00425AB0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32</w:t>
            </w:r>
          </w:p>
        </w:tc>
      </w:tr>
      <w:tr w:rsidR="002663B3" w:rsidRPr="00235AD1" w:rsidTr="00B276D3">
        <w:trPr>
          <w:jc w:val="center"/>
        </w:trPr>
        <w:tc>
          <w:tcPr>
            <w:tcW w:w="8515" w:type="dxa"/>
            <w:gridSpan w:val="6"/>
          </w:tcPr>
          <w:p w:rsidR="00425AB0" w:rsidRPr="00235AD1" w:rsidRDefault="00425AB0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  <w:r w:rsidRPr="00235AD1">
              <w:rPr>
                <w:i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B276D3">
        <w:trPr>
          <w:jc w:val="center"/>
        </w:trPr>
        <w:tc>
          <w:tcPr>
            <w:tcW w:w="4658" w:type="dxa"/>
            <w:gridSpan w:val="2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Коми язык как государственный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663B3" w:rsidRPr="00235AD1" w:rsidTr="00B276D3">
        <w:trPr>
          <w:jc w:val="center"/>
        </w:trPr>
        <w:tc>
          <w:tcPr>
            <w:tcW w:w="4658" w:type="dxa"/>
            <w:gridSpan w:val="2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История и культура Республики Коми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B276D3">
        <w:trPr>
          <w:jc w:val="center"/>
        </w:trPr>
        <w:tc>
          <w:tcPr>
            <w:tcW w:w="4658" w:type="dxa"/>
            <w:gridSpan w:val="2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Основы светской этики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B276D3">
        <w:trPr>
          <w:jc w:val="center"/>
        </w:trPr>
        <w:tc>
          <w:tcPr>
            <w:tcW w:w="4658" w:type="dxa"/>
            <w:gridSpan w:val="2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Итого по ОУ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2663B3" w:rsidRPr="00235AD1" w:rsidTr="00B276D3">
        <w:trPr>
          <w:trHeight w:val="70"/>
          <w:jc w:val="center"/>
        </w:trPr>
        <w:tc>
          <w:tcPr>
            <w:tcW w:w="4658" w:type="dxa"/>
            <w:gridSpan w:val="2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Максимальная допустимая нагрузка при 5-дневной учебной неделе</w:t>
            </w:r>
          </w:p>
        </w:tc>
        <w:tc>
          <w:tcPr>
            <w:tcW w:w="881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25AB0" w:rsidRPr="00235AD1" w:rsidRDefault="00425AB0" w:rsidP="00235AD1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425AB0" w:rsidRPr="00235AD1" w:rsidRDefault="00425AB0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425AB0" w:rsidRPr="00235AD1" w:rsidRDefault="00425AB0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4F0DEA" w:rsidRDefault="004F0DEA" w:rsidP="00235AD1">
      <w:pPr>
        <w:pStyle w:val="ac"/>
        <w:spacing w:line="360" w:lineRule="auto"/>
        <w:rPr>
          <w:color w:val="000000" w:themeColor="text1"/>
          <w:sz w:val="24"/>
          <w:szCs w:val="24"/>
        </w:rPr>
      </w:pPr>
    </w:p>
    <w:p w:rsidR="00CE6125" w:rsidRDefault="00CE6125" w:rsidP="00235AD1">
      <w:pPr>
        <w:pStyle w:val="ac"/>
        <w:spacing w:line="360" w:lineRule="auto"/>
        <w:rPr>
          <w:color w:val="000000" w:themeColor="text1"/>
          <w:sz w:val="24"/>
          <w:szCs w:val="24"/>
        </w:rPr>
      </w:pPr>
    </w:p>
    <w:p w:rsidR="00235AD1" w:rsidRPr="00235AD1" w:rsidRDefault="00235AD1" w:rsidP="00235AD1">
      <w:pPr>
        <w:pStyle w:val="ac"/>
        <w:spacing w:line="360" w:lineRule="auto"/>
        <w:rPr>
          <w:color w:val="000000" w:themeColor="text1"/>
          <w:sz w:val="24"/>
          <w:szCs w:val="24"/>
        </w:rPr>
      </w:pPr>
    </w:p>
    <w:p w:rsidR="009A5F42" w:rsidRPr="00235AD1" w:rsidRDefault="009A5F42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9A5F42" w:rsidRPr="00235AD1" w:rsidRDefault="009A5F42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к</w:t>
      </w:r>
      <w:r w:rsidR="005B2648" w:rsidRPr="00235AD1">
        <w:rPr>
          <w:b/>
          <w:color w:val="000000" w:themeColor="text1"/>
          <w:sz w:val="24"/>
          <w:szCs w:val="24"/>
        </w:rPr>
        <w:t xml:space="preserve"> учебному плану </w:t>
      </w:r>
      <w:r w:rsidRPr="00235AD1">
        <w:rPr>
          <w:b/>
          <w:color w:val="000000" w:themeColor="text1"/>
          <w:sz w:val="24"/>
          <w:szCs w:val="24"/>
        </w:rPr>
        <w:t xml:space="preserve">основного </w:t>
      </w:r>
      <w:r w:rsidR="004701E1" w:rsidRPr="00235AD1">
        <w:rPr>
          <w:b/>
          <w:color w:val="000000" w:themeColor="text1"/>
          <w:sz w:val="24"/>
          <w:szCs w:val="24"/>
        </w:rPr>
        <w:t>общего образования на 2019</w:t>
      </w:r>
      <w:r w:rsidRPr="00235AD1">
        <w:rPr>
          <w:b/>
          <w:color w:val="000000" w:themeColor="text1"/>
          <w:sz w:val="24"/>
          <w:szCs w:val="24"/>
        </w:rPr>
        <w:t>-20</w:t>
      </w:r>
      <w:r w:rsidR="004701E1" w:rsidRPr="00235AD1">
        <w:rPr>
          <w:b/>
          <w:color w:val="000000" w:themeColor="text1"/>
          <w:sz w:val="24"/>
          <w:szCs w:val="24"/>
        </w:rPr>
        <w:t>20</w:t>
      </w:r>
      <w:r w:rsidRPr="00235AD1">
        <w:rPr>
          <w:b/>
          <w:color w:val="000000" w:themeColor="text1"/>
          <w:sz w:val="24"/>
          <w:szCs w:val="24"/>
        </w:rPr>
        <w:t xml:space="preserve"> учебный год</w:t>
      </w:r>
    </w:p>
    <w:p w:rsidR="009A5F42" w:rsidRPr="00235AD1" w:rsidRDefault="009A5F42" w:rsidP="00235AD1">
      <w:pPr>
        <w:pStyle w:val="ac"/>
        <w:spacing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(5</w:t>
      </w:r>
      <w:r w:rsidR="003D436E" w:rsidRPr="00235AD1">
        <w:rPr>
          <w:b/>
          <w:color w:val="000000" w:themeColor="text1"/>
          <w:sz w:val="24"/>
          <w:szCs w:val="24"/>
        </w:rPr>
        <w:t>-9</w:t>
      </w:r>
      <w:r w:rsidRPr="00235AD1">
        <w:rPr>
          <w:b/>
          <w:color w:val="000000" w:themeColor="text1"/>
          <w:sz w:val="24"/>
          <w:szCs w:val="24"/>
        </w:rPr>
        <w:t xml:space="preserve"> класс)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Учебный план основного общего образован</w:t>
      </w:r>
      <w:r w:rsidR="004701E1" w:rsidRPr="00235AD1">
        <w:rPr>
          <w:color w:val="000000" w:themeColor="text1"/>
          <w:sz w:val="24"/>
          <w:szCs w:val="24"/>
        </w:rPr>
        <w:t>ия для 5,6,7,8 класса</w:t>
      </w:r>
      <w:r w:rsidR="005B2648" w:rsidRPr="00235AD1">
        <w:rPr>
          <w:color w:val="000000" w:themeColor="text1"/>
          <w:sz w:val="24"/>
          <w:szCs w:val="24"/>
        </w:rPr>
        <w:t xml:space="preserve"> на </w:t>
      </w:r>
      <w:r w:rsidR="004701E1" w:rsidRPr="00235AD1">
        <w:rPr>
          <w:color w:val="000000" w:themeColor="text1"/>
          <w:sz w:val="24"/>
          <w:szCs w:val="24"/>
        </w:rPr>
        <w:t>2019– 2020</w:t>
      </w:r>
      <w:r w:rsidRPr="00235AD1">
        <w:rPr>
          <w:color w:val="000000" w:themeColor="text1"/>
          <w:sz w:val="24"/>
          <w:szCs w:val="24"/>
        </w:rPr>
        <w:t xml:space="preserve"> учебный год разработан на основе нормативно-правовых документов:</w:t>
      </w:r>
    </w:p>
    <w:p w:rsidR="009A5F42" w:rsidRPr="00235AD1" w:rsidRDefault="009A5F42" w:rsidP="00235AD1">
      <w:pPr>
        <w:pStyle w:val="ac"/>
        <w:numPr>
          <w:ilvl w:val="0"/>
          <w:numId w:val="28"/>
        </w:numPr>
        <w:spacing w:line="360" w:lineRule="auto"/>
        <w:ind w:left="0" w:firstLine="720"/>
        <w:jc w:val="both"/>
        <w:rPr>
          <w:bCs/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 xml:space="preserve">Федеральный </w:t>
      </w:r>
      <w:r w:rsidRPr="00235AD1">
        <w:rPr>
          <w:bCs/>
          <w:color w:val="000000" w:themeColor="text1"/>
          <w:sz w:val="24"/>
          <w:szCs w:val="24"/>
        </w:rPr>
        <w:t>закон</w:t>
      </w:r>
      <w:r w:rsidRPr="00235AD1">
        <w:rPr>
          <w:color w:val="000000" w:themeColor="text1"/>
          <w:sz w:val="24"/>
          <w:szCs w:val="24"/>
        </w:rPr>
        <w:t xml:space="preserve"> от 29.12.2012 г.  № 273-</w:t>
      </w:r>
      <w:r w:rsidRPr="00235AD1">
        <w:rPr>
          <w:bCs/>
          <w:color w:val="000000" w:themeColor="text1"/>
          <w:sz w:val="24"/>
          <w:szCs w:val="24"/>
        </w:rPr>
        <w:t>ФЗ  «Об образовании в Российской Федерации»</w:t>
      </w:r>
    </w:p>
    <w:p w:rsidR="009A5F42" w:rsidRPr="00235AD1" w:rsidRDefault="009A5F42" w:rsidP="00235AD1">
      <w:pPr>
        <w:pStyle w:val="ac"/>
        <w:numPr>
          <w:ilvl w:val="0"/>
          <w:numId w:val="28"/>
        </w:numPr>
        <w:spacing w:line="360" w:lineRule="auto"/>
        <w:ind w:left="0" w:firstLine="720"/>
        <w:jc w:val="both"/>
        <w:rPr>
          <w:bCs/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 xml:space="preserve">Приказ Министерства образования и науки РФ от 17.12.2010г. №1897 «Об утверждении и введении в действие федерального государственного образовательного стандарта основного  общего образования» (в ред. </w:t>
      </w:r>
      <w:hyperlink r:id="rId1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235AD1">
          <w:rPr>
            <w:color w:val="000000" w:themeColor="text1"/>
            <w:sz w:val="24"/>
            <w:szCs w:val="24"/>
          </w:rPr>
          <w:t>Приказа</w:t>
        </w:r>
      </w:hyperlink>
      <w:r w:rsidRPr="00235AD1">
        <w:rPr>
          <w:color w:val="000000" w:themeColor="text1"/>
          <w:sz w:val="24"/>
          <w:szCs w:val="24"/>
        </w:rPr>
        <w:t>Минобрнауки России от 29.12.2014 № 1644);</w:t>
      </w:r>
    </w:p>
    <w:p w:rsidR="009574B9" w:rsidRPr="00235AD1" w:rsidRDefault="009574B9" w:rsidP="00235AD1">
      <w:pPr>
        <w:pStyle w:val="ac"/>
        <w:numPr>
          <w:ilvl w:val="0"/>
          <w:numId w:val="28"/>
        </w:numPr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Поряд</w:t>
      </w:r>
      <w:r w:rsidR="002663B3" w:rsidRPr="00235AD1">
        <w:rPr>
          <w:color w:val="000000" w:themeColor="text1"/>
          <w:sz w:val="24"/>
          <w:szCs w:val="24"/>
        </w:rPr>
        <w:t>ок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организации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и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осуществления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образовательной</w:t>
      </w:r>
      <w:r w:rsidR="005B2648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 xml:space="preserve"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изменениями); </w:t>
      </w:r>
    </w:p>
    <w:p w:rsidR="009A5F42" w:rsidRPr="00235AD1" w:rsidRDefault="009A5F42" w:rsidP="00235AD1">
      <w:pPr>
        <w:pStyle w:val="ac"/>
        <w:numPr>
          <w:ilvl w:val="0"/>
          <w:numId w:val="28"/>
        </w:numPr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189).</w:t>
      </w:r>
    </w:p>
    <w:p w:rsidR="009574B9" w:rsidRPr="00235AD1" w:rsidRDefault="009574B9" w:rsidP="00235AD1">
      <w:pPr>
        <w:pStyle w:val="ac"/>
        <w:numPr>
          <w:ilvl w:val="0"/>
          <w:numId w:val="28"/>
        </w:numPr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Постановление главного государственного санитарного врача  Российской Федерации от 24 декабря 2015 года № 81</w:t>
      </w:r>
    </w:p>
    <w:p w:rsidR="009A5F42" w:rsidRPr="00235AD1" w:rsidRDefault="009A5F42" w:rsidP="00235AD1">
      <w:pPr>
        <w:pStyle w:val="ac"/>
        <w:numPr>
          <w:ilvl w:val="0"/>
          <w:numId w:val="28"/>
        </w:numPr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235AD1">
        <w:rPr>
          <w:bCs/>
          <w:color w:val="000000" w:themeColor="text1"/>
          <w:sz w:val="24"/>
          <w:szCs w:val="24"/>
        </w:rPr>
        <w:t xml:space="preserve">Устав </w:t>
      </w:r>
      <w:r w:rsidRPr="00235AD1">
        <w:rPr>
          <w:color w:val="000000" w:themeColor="text1"/>
          <w:sz w:val="24"/>
          <w:szCs w:val="24"/>
        </w:rPr>
        <w:t>МБОУ «Бугаевская ООШ им. В.П.Кислякова»</w:t>
      </w:r>
    </w:p>
    <w:p w:rsidR="0083701A" w:rsidRPr="00235AD1" w:rsidRDefault="009A5F42" w:rsidP="00235AD1">
      <w:pPr>
        <w:pStyle w:val="ac"/>
        <w:numPr>
          <w:ilvl w:val="0"/>
          <w:numId w:val="28"/>
        </w:numPr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235AD1">
        <w:rPr>
          <w:bCs/>
          <w:color w:val="000000" w:themeColor="text1"/>
          <w:sz w:val="24"/>
          <w:szCs w:val="24"/>
        </w:rPr>
        <w:t xml:space="preserve">ООП ООО </w:t>
      </w:r>
      <w:r w:rsidRPr="00235AD1">
        <w:rPr>
          <w:color w:val="000000" w:themeColor="text1"/>
          <w:sz w:val="24"/>
          <w:szCs w:val="24"/>
        </w:rPr>
        <w:t>МБОУ «Бугаевская ООШ им. В.П.Кислякова», утвержденная приказом от  21.05.2015 № 21</w:t>
      </w:r>
    </w:p>
    <w:p w:rsidR="0083701A" w:rsidRPr="00235AD1" w:rsidRDefault="0083701A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Структура учебного плана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Учебный план осн</w:t>
      </w:r>
      <w:r w:rsidR="004701E1" w:rsidRPr="00235AD1">
        <w:rPr>
          <w:color w:val="000000" w:themeColor="text1"/>
          <w:sz w:val="24"/>
          <w:szCs w:val="24"/>
        </w:rPr>
        <w:t>овного общего образования для 5-9</w:t>
      </w:r>
      <w:r w:rsidRPr="00235AD1">
        <w:rPr>
          <w:color w:val="000000" w:themeColor="text1"/>
          <w:sz w:val="24"/>
          <w:szCs w:val="24"/>
        </w:rPr>
        <w:t xml:space="preserve"> класса состоит из двух частей – обязательной части и части, формируемой участниками образовательных отношений.</w:t>
      </w:r>
    </w:p>
    <w:p w:rsidR="009A5F42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Обязательная часть</w:t>
      </w:r>
      <w:r w:rsidRPr="00235AD1">
        <w:rPr>
          <w:color w:val="000000" w:themeColor="text1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3F0814" w:rsidRPr="003F0814" w:rsidRDefault="003F0814" w:rsidP="003F0814">
      <w:pPr>
        <w:pStyle w:val="ac"/>
        <w:spacing w:line="360" w:lineRule="auto"/>
        <w:ind w:firstLine="720"/>
        <w:jc w:val="both"/>
        <w:rPr>
          <w:sz w:val="24"/>
          <w:szCs w:val="24"/>
        </w:rPr>
      </w:pPr>
      <w:r w:rsidRPr="003F0814">
        <w:rPr>
          <w:sz w:val="24"/>
          <w:szCs w:val="24"/>
        </w:rPr>
        <w:t>Предметная область «ОДНКНР» реализуется в части учебного плана, формируемой участниками образовательных отношений через предмет «Основы светской этики».</w:t>
      </w:r>
    </w:p>
    <w:p w:rsidR="003F0814" w:rsidRPr="00235AD1" w:rsidRDefault="003F0814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5B2648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lastRenderedPageBreak/>
        <w:t>Часть учебного плана, формируемая участниками образовательных отношений</w:t>
      </w:r>
      <w:r w:rsidRPr="00235AD1">
        <w:rPr>
          <w:color w:val="000000" w:themeColor="text1"/>
          <w:sz w:val="24"/>
          <w:szCs w:val="24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5B2648" w:rsidRPr="00235AD1" w:rsidRDefault="005B2648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В учебном плане выделена часть, формируемая участниками образовательных отношений. Для эффективной реализации и освоения обучающимися основной образовательной программы начального общего образования, с целью удовлетворения образовательных потребностей обучающихся и их родителей (законных представителей) введен предмет «Край, в котором я живу».</w:t>
      </w:r>
    </w:p>
    <w:p w:rsidR="007561D5" w:rsidRPr="00235AD1" w:rsidRDefault="007561D5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</w:p>
    <w:p w:rsidR="004701E1" w:rsidRPr="00235AD1" w:rsidRDefault="005B2648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Организация обучения</w:t>
      </w:r>
    </w:p>
    <w:p w:rsidR="009A5F42" w:rsidRPr="00235AD1" w:rsidRDefault="005B2648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 xml:space="preserve">Обучение </w:t>
      </w:r>
      <w:r w:rsidR="004701E1" w:rsidRPr="00235AD1">
        <w:rPr>
          <w:color w:val="000000" w:themeColor="text1"/>
          <w:sz w:val="24"/>
          <w:szCs w:val="24"/>
        </w:rPr>
        <w:t xml:space="preserve">в </w:t>
      </w:r>
      <w:r w:rsidRPr="00235AD1">
        <w:rPr>
          <w:color w:val="000000" w:themeColor="text1"/>
          <w:sz w:val="24"/>
          <w:szCs w:val="24"/>
          <w:u w:val="single"/>
        </w:rPr>
        <w:t>9</w:t>
      </w:r>
      <w:r w:rsidR="004701E1" w:rsidRPr="00235AD1">
        <w:rPr>
          <w:color w:val="000000" w:themeColor="text1"/>
          <w:sz w:val="24"/>
          <w:szCs w:val="24"/>
          <w:u w:val="single"/>
        </w:rPr>
        <w:t xml:space="preserve"> классе</w:t>
      </w:r>
      <w:r w:rsidR="004701E1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осуществляется в режиме</w:t>
      </w:r>
      <w:r w:rsidR="004701E1" w:rsidRPr="00235AD1">
        <w:rPr>
          <w:color w:val="000000" w:themeColor="text1"/>
          <w:sz w:val="24"/>
          <w:szCs w:val="24"/>
        </w:rPr>
        <w:t xml:space="preserve"> 5-дневной рабочей недели. Продолжительность учебного года составляет </w:t>
      </w:r>
      <w:r w:rsidR="004701E1" w:rsidRPr="00235AD1">
        <w:rPr>
          <w:color w:val="000000" w:themeColor="text1"/>
          <w:sz w:val="24"/>
          <w:szCs w:val="24"/>
          <w:u w:val="single"/>
        </w:rPr>
        <w:t>3</w:t>
      </w:r>
      <w:r w:rsidR="004F0DEA" w:rsidRPr="00235AD1">
        <w:rPr>
          <w:color w:val="000000" w:themeColor="text1"/>
          <w:sz w:val="24"/>
          <w:szCs w:val="24"/>
          <w:u w:val="single"/>
        </w:rPr>
        <w:t>3</w:t>
      </w:r>
      <w:r w:rsidR="004701E1" w:rsidRPr="00235AD1">
        <w:rPr>
          <w:color w:val="000000" w:themeColor="text1"/>
          <w:sz w:val="24"/>
          <w:szCs w:val="24"/>
          <w:u w:val="single"/>
        </w:rPr>
        <w:t xml:space="preserve"> учебные недели.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  <w:u w:val="single"/>
        </w:rPr>
      </w:pPr>
      <w:r w:rsidRPr="00235AD1">
        <w:rPr>
          <w:color w:val="000000" w:themeColor="text1"/>
          <w:sz w:val="24"/>
          <w:szCs w:val="24"/>
        </w:rPr>
        <w:t xml:space="preserve">Обучение в </w:t>
      </w:r>
      <w:r w:rsidRPr="00235AD1">
        <w:rPr>
          <w:color w:val="000000" w:themeColor="text1"/>
          <w:sz w:val="24"/>
          <w:szCs w:val="24"/>
          <w:u w:val="single"/>
        </w:rPr>
        <w:t>5,6,7 классе</w:t>
      </w:r>
      <w:r w:rsidR="005B2648" w:rsidRPr="00235AD1">
        <w:rPr>
          <w:color w:val="000000" w:themeColor="text1"/>
          <w:sz w:val="24"/>
          <w:szCs w:val="24"/>
        </w:rPr>
        <w:t xml:space="preserve"> осуществляется в режиме</w:t>
      </w:r>
      <w:r w:rsidRPr="00235AD1">
        <w:rPr>
          <w:color w:val="000000" w:themeColor="text1"/>
          <w:sz w:val="24"/>
          <w:szCs w:val="24"/>
        </w:rPr>
        <w:t xml:space="preserve"> 5-дневной рабочей недели. Продолжительность учебного года составляет </w:t>
      </w:r>
      <w:r w:rsidRPr="00235AD1">
        <w:rPr>
          <w:color w:val="000000" w:themeColor="text1"/>
          <w:sz w:val="24"/>
          <w:szCs w:val="24"/>
          <w:u w:val="single"/>
        </w:rPr>
        <w:t>3</w:t>
      </w:r>
      <w:r w:rsidR="004F0DEA" w:rsidRPr="00235AD1">
        <w:rPr>
          <w:color w:val="000000" w:themeColor="text1"/>
          <w:sz w:val="24"/>
          <w:szCs w:val="24"/>
          <w:u w:val="single"/>
        </w:rPr>
        <w:t>4</w:t>
      </w:r>
      <w:r w:rsidRPr="00235AD1">
        <w:rPr>
          <w:color w:val="000000" w:themeColor="text1"/>
          <w:sz w:val="24"/>
          <w:szCs w:val="24"/>
          <w:u w:val="single"/>
        </w:rPr>
        <w:t xml:space="preserve"> учебны</w:t>
      </w:r>
      <w:r w:rsidR="004F0DEA" w:rsidRPr="00235AD1">
        <w:rPr>
          <w:color w:val="000000" w:themeColor="text1"/>
          <w:sz w:val="24"/>
          <w:szCs w:val="24"/>
          <w:u w:val="single"/>
        </w:rPr>
        <w:t>е недели</w:t>
      </w:r>
      <w:r w:rsidR="005B2648" w:rsidRPr="00235AD1">
        <w:rPr>
          <w:color w:val="000000" w:themeColor="text1"/>
          <w:sz w:val="24"/>
          <w:szCs w:val="24"/>
          <w:u w:val="single"/>
        </w:rPr>
        <w:t>.</w:t>
      </w:r>
    </w:p>
    <w:p w:rsidR="009A5F42" w:rsidRPr="00235AD1" w:rsidRDefault="005B2648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  <w:u w:val="single"/>
        </w:rPr>
      </w:pPr>
      <w:r w:rsidRPr="00235AD1">
        <w:rPr>
          <w:color w:val="000000" w:themeColor="text1"/>
          <w:sz w:val="24"/>
          <w:szCs w:val="24"/>
        </w:rPr>
        <w:t xml:space="preserve">Обучение </w:t>
      </w:r>
      <w:r w:rsidR="009A5F42" w:rsidRPr="00235AD1">
        <w:rPr>
          <w:color w:val="000000" w:themeColor="text1"/>
          <w:sz w:val="24"/>
          <w:szCs w:val="24"/>
        </w:rPr>
        <w:t xml:space="preserve">в </w:t>
      </w:r>
      <w:r w:rsidR="009A5F42" w:rsidRPr="00235AD1">
        <w:rPr>
          <w:color w:val="000000" w:themeColor="text1"/>
          <w:sz w:val="24"/>
          <w:szCs w:val="24"/>
          <w:u w:val="single"/>
        </w:rPr>
        <w:t>8 класс</w:t>
      </w:r>
      <w:r w:rsidR="00264D54" w:rsidRPr="00235AD1">
        <w:rPr>
          <w:color w:val="000000" w:themeColor="text1"/>
          <w:sz w:val="24"/>
          <w:szCs w:val="24"/>
          <w:u w:val="single"/>
        </w:rPr>
        <w:t>е</w:t>
      </w:r>
      <w:r w:rsidRPr="00235AD1">
        <w:rPr>
          <w:color w:val="000000" w:themeColor="text1"/>
          <w:sz w:val="24"/>
          <w:szCs w:val="24"/>
        </w:rPr>
        <w:t xml:space="preserve"> осуществляется в режиме</w:t>
      </w:r>
      <w:r w:rsidR="009A5F42" w:rsidRPr="00235AD1">
        <w:rPr>
          <w:color w:val="000000" w:themeColor="text1"/>
          <w:sz w:val="24"/>
          <w:szCs w:val="24"/>
        </w:rPr>
        <w:t xml:space="preserve"> 5-дневной рабочей недели. Продолжительность учебного года составляет </w:t>
      </w:r>
      <w:r w:rsidR="004F0DEA" w:rsidRPr="00235AD1">
        <w:rPr>
          <w:color w:val="000000" w:themeColor="text1"/>
          <w:sz w:val="24"/>
          <w:szCs w:val="24"/>
          <w:u w:val="single"/>
        </w:rPr>
        <w:t>35</w:t>
      </w:r>
      <w:r w:rsidR="009A5F42" w:rsidRPr="00235AD1">
        <w:rPr>
          <w:color w:val="000000" w:themeColor="text1"/>
          <w:sz w:val="24"/>
          <w:szCs w:val="24"/>
          <w:u w:val="single"/>
        </w:rPr>
        <w:t xml:space="preserve"> учебных недель.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Продолжительность каникул в течение учебного года составляет не менее 30 календарных дне</w:t>
      </w:r>
      <w:r w:rsidR="00235AD1" w:rsidRPr="00235AD1">
        <w:rPr>
          <w:color w:val="000000" w:themeColor="text1"/>
          <w:sz w:val="24"/>
          <w:szCs w:val="24"/>
        </w:rPr>
        <w:t xml:space="preserve">й, летом — не менее 8 </w:t>
      </w:r>
      <w:r w:rsidRPr="00235AD1">
        <w:rPr>
          <w:color w:val="000000" w:themeColor="text1"/>
          <w:sz w:val="24"/>
          <w:szCs w:val="24"/>
        </w:rPr>
        <w:t>недель.</w:t>
      </w:r>
    </w:p>
    <w:p w:rsidR="009A5F42" w:rsidRPr="00235AD1" w:rsidRDefault="00235AD1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 xml:space="preserve">Продолжительность урока составляет 45 </w:t>
      </w:r>
      <w:r w:rsidR="009A5F42" w:rsidRPr="00235AD1">
        <w:rPr>
          <w:color w:val="000000" w:themeColor="text1"/>
          <w:sz w:val="24"/>
          <w:szCs w:val="24"/>
        </w:rPr>
        <w:t>минут.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Промежуточная аттестация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 сопровождается промежуточной аттестацией обучающихся, проводимой в порядке, установленном локальным актом «Порядок</w:t>
      </w:r>
      <w:r w:rsidR="00235AD1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проведения</w:t>
      </w:r>
      <w:r w:rsidR="00235AD1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текущего</w:t>
      </w:r>
      <w:r w:rsidR="00235AD1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контроля</w:t>
      </w:r>
      <w:r w:rsidR="00235AD1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успеваемости и промежуточной</w:t>
      </w:r>
      <w:r w:rsidR="00235AD1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аттестации обучающихся, установления</w:t>
      </w:r>
      <w:r w:rsidR="00235AD1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их</w:t>
      </w:r>
      <w:r w:rsidR="00235AD1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форм и</w:t>
      </w:r>
      <w:r w:rsidR="00235AD1" w:rsidRPr="00235AD1">
        <w:rPr>
          <w:color w:val="000000" w:themeColor="text1"/>
          <w:sz w:val="24"/>
          <w:szCs w:val="24"/>
        </w:rPr>
        <w:t xml:space="preserve"> </w:t>
      </w:r>
      <w:r w:rsidRPr="00235AD1">
        <w:rPr>
          <w:color w:val="000000" w:themeColor="text1"/>
          <w:sz w:val="24"/>
          <w:szCs w:val="24"/>
        </w:rPr>
        <w:t>периодичности» (ст.58 ФЗ-273).</w:t>
      </w: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Промежуточная аттестация учащихся за учебный год осуществляется по всем предметам учебного плана</w:t>
      </w:r>
      <w:r w:rsidR="004701E1" w:rsidRPr="00235AD1">
        <w:rPr>
          <w:color w:val="000000" w:themeColor="text1"/>
          <w:sz w:val="24"/>
          <w:szCs w:val="24"/>
        </w:rPr>
        <w:t xml:space="preserve"> в 5-9</w:t>
      </w:r>
      <w:r w:rsidR="00E82FB3" w:rsidRPr="00235AD1">
        <w:rPr>
          <w:color w:val="000000" w:themeColor="text1"/>
          <w:sz w:val="24"/>
          <w:szCs w:val="24"/>
        </w:rPr>
        <w:t xml:space="preserve"> классах</w:t>
      </w:r>
      <w:r w:rsidRPr="00235AD1">
        <w:rPr>
          <w:color w:val="000000" w:themeColor="text1"/>
          <w:sz w:val="24"/>
          <w:szCs w:val="24"/>
        </w:rPr>
        <w:t>.</w:t>
      </w:r>
    </w:p>
    <w:p w:rsidR="004F0DEA" w:rsidRPr="00235AD1" w:rsidRDefault="004F0DEA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</w:p>
    <w:p w:rsidR="009A5F42" w:rsidRPr="00235AD1" w:rsidRDefault="009A5F42" w:rsidP="00235AD1">
      <w:pPr>
        <w:pStyle w:val="ac"/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235AD1">
        <w:rPr>
          <w:b/>
          <w:color w:val="000000" w:themeColor="text1"/>
          <w:sz w:val="24"/>
          <w:szCs w:val="24"/>
        </w:rPr>
        <w:t>Формы промежуточной аттестации обучающихся:</w:t>
      </w:r>
    </w:p>
    <w:p w:rsidR="009A5F42" w:rsidRPr="00235AD1" w:rsidRDefault="009A5F42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3237"/>
        <w:gridCol w:w="1022"/>
        <w:gridCol w:w="992"/>
        <w:gridCol w:w="142"/>
        <w:gridCol w:w="1134"/>
        <w:gridCol w:w="1417"/>
        <w:gridCol w:w="992"/>
      </w:tblGrid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4707" w:type="dxa"/>
            <w:gridSpan w:val="5"/>
          </w:tcPr>
          <w:p w:rsidR="004701E1" w:rsidRPr="00235AD1" w:rsidRDefault="004701E1" w:rsidP="00504129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</w:tcPr>
          <w:p w:rsidR="004701E1" w:rsidRPr="00235AD1" w:rsidRDefault="004701E1" w:rsidP="00504129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01E1" w:rsidRPr="00235AD1" w:rsidRDefault="004701E1" w:rsidP="00504129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gridSpan w:val="2"/>
          </w:tcPr>
          <w:p w:rsidR="004701E1" w:rsidRPr="00235AD1" w:rsidRDefault="004701E1" w:rsidP="00504129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4701E1" w:rsidRPr="00235AD1" w:rsidRDefault="004701E1" w:rsidP="00504129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4701E1" w:rsidRPr="00235AD1" w:rsidRDefault="004701E1" w:rsidP="00504129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4701E1" w:rsidRPr="00235AD1" w:rsidRDefault="004701E1" w:rsidP="00504129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5AD1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2663B3" w:rsidRPr="00235AD1" w:rsidTr="003F0814">
        <w:trPr>
          <w:trHeight w:val="122"/>
        </w:trPr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699" w:type="dxa"/>
            <w:gridSpan w:val="6"/>
            <w:vMerge w:val="restart"/>
          </w:tcPr>
          <w:p w:rsidR="004701E1" w:rsidRPr="00235AD1" w:rsidRDefault="004701E1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1E1" w:rsidRPr="00235AD1" w:rsidRDefault="004701E1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1E1" w:rsidRPr="00235AD1" w:rsidRDefault="004701E1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1E1" w:rsidRPr="00235AD1" w:rsidRDefault="004701E1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1E1" w:rsidRPr="00235AD1" w:rsidRDefault="004701E1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1E1" w:rsidRPr="00235AD1" w:rsidRDefault="004701E1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699" w:type="dxa"/>
            <w:gridSpan w:val="6"/>
            <w:vMerge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Родной   язык (русский )</w:t>
            </w:r>
          </w:p>
        </w:tc>
        <w:tc>
          <w:tcPr>
            <w:tcW w:w="5699" w:type="dxa"/>
            <w:gridSpan w:val="6"/>
            <w:vMerge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99" w:type="dxa"/>
            <w:gridSpan w:val="6"/>
            <w:vMerge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Английский  язык</w:t>
            </w:r>
          </w:p>
        </w:tc>
        <w:tc>
          <w:tcPr>
            <w:tcW w:w="5699" w:type="dxa"/>
            <w:gridSpan w:val="6"/>
            <w:vMerge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699" w:type="dxa"/>
            <w:gridSpan w:val="6"/>
            <w:vMerge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5699" w:type="dxa"/>
            <w:gridSpan w:val="6"/>
            <w:vMerge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5699" w:type="dxa"/>
            <w:gridSpan w:val="6"/>
            <w:vMerge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699" w:type="dxa"/>
            <w:gridSpan w:val="6"/>
            <w:vMerge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699" w:type="dxa"/>
            <w:gridSpan w:val="6"/>
            <w:vMerge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5699" w:type="dxa"/>
            <w:gridSpan w:val="6"/>
            <w:vMerge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14" w:type="dxa"/>
            <w:gridSpan w:val="2"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276" w:type="dxa"/>
            <w:gridSpan w:val="2"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3F0814">
        <w:tc>
          <w:tcPr>
            <w:tcW w:w="811" w:type="dxa"/>
          </w:tcPr>
          <w:p w:rsidR="000C786D" w:rsidRPr="00235AD1" w:rsidRDefault="000C786D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0C786D" w:rsidRPr="00235AD1" w:rsidRDefault="000C786D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102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5" w:type="dxa"/>
            <w:gridSpan w:val="4"/>
            <w:vMerge w:val="restart"/>
          </w:tcPr>
          <w:p w:rsidR="000C786D" w:rsidRPr="00235AD1" w:rsidRDefault="000C786D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C786D" w:rsidRPr="00235AD1" w:rsidRDefault="000C786D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C786D" w:rsidRPr="00235AD1" w:rsidRDefault="000C786D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2663B3" w:rsidRPr="00235AD1" w:rsidTr="003F0814">
        <w:tc>
          <w:tcPr>
            <w:tcW w:w="811" w:type="dxa"/>
          </w:tcPr>
          <w:p w:rsidR="000C786D" w:rsidRPr="00235AD1" w:rsidRDefault="000C786D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0C786D" w:rsidRPr="00235AD1" w:rsidRDefault="000C786D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102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gridSpan w:val="4"/>
            <w:vMerge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0C786D" w:rsidRPr="00235AD1" w:rsidRDefault="000C786D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0C786D" w:rsidRPr="00235AD1" w:rsidRDefault="000C786D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02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gridSpan w:val="4"/>
            <w:vMerge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0C786D" w:rsidRPr="00235AD1" w:rsidRDefault="000C786D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0C786D" w:rsidRPr="00235AD1" w:rsidRDefault="000C786D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02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gridSpan w:val="4"/>
            <w:vMerge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0C786D" w:rsidRPr="00235AD1" w:rsidRDefault="000C786D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0C786D" w:rsidRPr="00235AD1" w:rsidRDefault="000C786D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02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0C786D" w:rsidRPr="00235AD1" w:rsidRDefault="000C786D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3290" w:type="dxa"/>
            <w:gridSpan w:val="4"/>
            <w:tcBorders>
              <w:right w:val="single" w:sz="4" w:space="0" w:color="auto"/>
            </w:tcBorders>
          </w:tcPr>
          <w:p w:rsidR="004701E1" w:rsidRPr="00235AD1" w:rsidRDefault="004701E1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4707" w:type="dxa"/>
            <w:gridSpan w:val="5"/>
          </w:tcPr>
          <w:p w:rsidR="004701E1" w:rsidRPr="00235AD1" w:rsidRDefault="004701E1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4701E1" w:rsidRPr="00235AD1" w:rsidRDefault="004701E1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663B3" w:rsidRPr="00235AD1" w:rsidTr="003F0814">
        <w:tc>
          <w:tcPr>
            <w:tcW w:w="811" w:type="dxa"/>
          </w:tcPr>
          <w:p w:rsidR="000C786D" w:rsidRPr="00235AD1" w:rsidRDefault="000C786D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0C786D" w:rsidRPr="00235AD1" w:rsidRDefault="000C786D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C786D" w:rsidRPr="00235AD1" w:rsidRDefault="000C786D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C786D" w:rsidRPr="00235AD1" w:rsidRDefault="000C786D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86D" w:rsidRPr="00235AD1" w:rsidRDefault="000C786D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0C786D" w:rsidRPr="00235AD1" w:rsidRDefault="000C786D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2663B3" w:rsidRPr="00235AD1" w:rsidTr="003F0814">
        <w:tc>
          <w:tcPr>
            <w:tcW w:w="811" w:type="dxa"/>
          </w:tcPr>
          <w:p w:rsidR="004701E1" w:rsidRPr="00235AD1" w:rsidRDefault="004701E1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1E1" w:rsidRPr="00235AD1" w:rsidRDefault="004701E1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Основы светской этики</w:t>
            </w:r>
          </w:p>
        </w:tc>
        <w:tc>
          <w:tcPr>
            <w:tcW w:w="1022" w:type="dxa"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 xml:space="preserve">Зачёт </w:t>
            </w:r>
          </w:p>
        </w:tc>
        <w:tc>
          <w:tcPr>
            <w:tcW w:w="992" w:type="dxa"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701E1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01E1" w:rsidRPr="00235AD1" w:rsidRDefault="004701E1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1E1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663B3" w:rsidRPr="00235AD1" w:rsidTr="003F0814">
        <w:tc>
          <w:tcPr>
            <w:tcW w:w="811" w:type="dxa"/>
          </w:tcPr>
          <w:p w:rsidR="000C786D" w:rsidRPr="00235AD1" w:rsidRDefault="000C786D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0C786D" w:rsidRPr="00235AD1" w:rsidRDefault="000C786D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bCs/>
                <w:color w:val="000000" w:themeColor="text1"/>
                <w:sz w:val="24"/>
                <w:szCs w:val="24"/>
              </w:rPr>
              <w:t>Коми язык как государственный</w:t>
            </w:r>
          </w:p>
        </w:tc>
        <w:tc>
          <w:tcPr>
            <w:tcW w:w="102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0C786D" w:rsidRPr="00235AD1" w:rsidTr="003F0814">
        <w:tc>
          <w:tcPr>
            <w:tcW w:w="811" w:type="dxa"/>
          </w:tcPr>
          <w:p w:rsidR="000C786D" w:rsidRPr="00235AD1" w:rsidRDefault="000C786D" w:rsidP="00504129">
            <w:pPr>
              <w:pStyle w:val="ac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0C786D" w:rsidRPr="00235AD1" w:rsidRDefault="000C786D" w:rsidP="00504129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История и культура Республики Коми</w:t>
            </w:r>
          </w:p>
        </w:tc>
        <w:tc>
          <w:tcPr>
            <w:tcW w:w="102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gridSpan w:val="4"/>
          </w:tcPr>
          <w:p w:rsidR="000C786D" w:rsidRPr="00235AD1" w:rsidRDefault="000C786D" w:rsidP="00504129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235AD1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0C786D" w:rsidRPr="00235AD1" w:rsidRDefault="000C786D" w:rsidP="00504129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35AD1" w:rsidRPr="00235AD1" w:rsidRDefault="00235AD1" w:rsidP="00235AD1">
      <w:pPr>
        <w:pStyle w:val="ac"/>
        <w:spacing w:line="360" w:lineRule="auto"/>
        <w:ind w:firstLine="720"/>
        <w:rPr>
          <w:color w:val="000000" w:themeColor="text1"/>
          <w:sz w:val="24"/>
          <w:szCs w:val="24"/>
        </w:rPr>
      </w:pPr>
    </w:p>
    <w:p w:rsidR="00CF28F0" w:rsidRPr="00235AD1" w:rsidRDefault="002E20FB" w:rsidP="00235AD1">
      <w:pPr>
        <w:pStyle w:val="ac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35AD1">
        <w:rPr>
          <w:color w:val="000000" w:themeColor="text1"/>
          <w:sz w:val="24"/>
          <w:szCs w:val="24"/>
        </w:rPr>
        <w:t>*</w:t>
      </w:r>
      <w:r w:rsidR="00CF28F0" w:rsidRPr="00235AD1">
        <w:rPr>
          <w:color w:val="000000" w:themeColor="text1"/>
          <w:sz w:val="24"/>
          <w:szCs w:val="24"/>
        </w:rPr>
        <w:t>При разработке учебного плана учитывалось мнение родителей, контингент обучающихся, их потребности, потенциальные возможности педагогического коллектива и материально-техническая база школы.</w:t>
      </w:r>
    </w:p>
    <w:sectPr w:rsidR="00CF28F0" w:rsidRPr="00235AD1" w:rsidSect="00504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2F6"/>
    <w:multiLevelType w:val="hybridMultilevel"/>
    <w:tmpl w:val="26E4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CA"/>
    <w:multiLevelType w:val="hybridMultilevel"/>
    <w:tmpl w:val="26E4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0823"/>
    <w:multiLevelType w:val="hybridMultilevel"/>
    <w:tmpl w:val="11BE27EC"/>
    <w:lvl w:ilvl="0" w:tplc="367CBA0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547D4"/>
    <w:multiLevelType w:val="hybridMultilevel"/>
    <w:tmpl w:val="153C155E"/>
    <w:lvl w:ilvl="0" w:tplc="A52862F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F260D"/>
    <w:multiLevelType w:val="hybridMultilevel"/>
    <w:tmpl w:val="1504BBF0"/>
    <w:lvl w:ilvl="0" w:tplc="88A23ED8">
      <w:start w:val="1"/>
      <w:numFmt w:val="decimal"/>
      <w:lvlText w:val="%1)"/>
      <w:lvlJc w:val="left"/>
      <w:pPr>
        <w:ind w:left="41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15A0589D"/>
    <w:multiLevelType w:val="hybridMultilevel"/>
    <w:tmpl w:val="F36AACD0"/>
    <w:lvl w:ilvl="0" w:tplc="C90EA6A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>
    <w:nsid w:val="16A31F42"/>
    <w:multiLevelType w:val="hybridMultilevel"/>
    <w:tmpl w:val="12A6D564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3CF7F11"/>
    <w:multiLevelType w:val="hybridMultilevel"/>
    <w:tmpl w:val="F21E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083C"/>
    <w:multiLevelType w:val="hybridMultilevel"/>
    <w:tmpl w:val="26E4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31983"/>
    <w:multiLevelType w:val="hybridMultilevel"/>
    <w:tmpl w:val="0FF0B814"/>
    <w:lvl w:ilvl="0" w:tplc="A1BA0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41516"/>
    <w:multiLevelType w:val="hybridMultilevel"/>
    <w:tmpl w:val="3C38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46E21"/>
    <w:multiLevelType w:val="hybridMultilevel"/>
    <w:tmpl w:val="A4E8C4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8531554"/>
    <w:multiLevelType w:val="hybridMultilevel"/>
    <w:tmpl w:val="A45A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23D07"/>
    <w:multiLevelType w:val="hybridMultilevel"/>
    <w:tmpl w:val="45D453EE"/>
    <w:lvl w:ilvl="0" w:tplc="0A78E5A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C748C"/>
    <w:multiLevelType w:val="hybridMultilevel"/>
    <w:tmpl w:val="DD2E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86"/>
    <w:multiLevelType w:val="hybridMultilevel"/>
    <w:tmpl w:val="F7F2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D426F"/>
    <w:multiLevelType w:val="hybridMultilevel"/>
    <w:tmpl w:val="F36AACD0"/>
    <w:lvl w:ilvl="0" w:tplc="C90EA6AE">
      <w:start w:val="1"/>
      <w:numFmt w:val="decimal"/>
      <w:lvlText w:val="%1)"/>
      <w:lvlJc w:val="left"/>
      <w:pPr>
        <w:ind w:left="414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7">
    <w:nsid w:val="4C08014D"/>
    <w:multiLevelType w:val="hybridMultilevel"/>
    <w:tmpl w:val="7AEACFBA"/>
    <w:lvl w:ilvl="0" w:tplc="B114E876">
      <w:start w:val="1"/>
      <w:numFmt w:val="decimal"/>
      <w:lvlText w:val="%1)"/>
      <w:lvlJc w:val="left"/>
      <w:pPr>
        <w:ind w:left="41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>
    <w:nsid w:val="513F3291"/>
    <w:multiLevelType w:val="hybridMultilevel"/>
    <w:tmpl w:val="68EC95DC"/>
    <w:lvl w:ilvl="0" w:tplc="7EA4FEDE">
      <w:start w:val="1"/>
      <w:numFmt w:val="bullet"/>
      <w:lvlText w:val="•"/>
      <w:lvlJc w:val="left"/>
      <w:pPr>
        <w:ind w:left="1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4B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63B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A53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0B2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6A0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4DA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6BB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C04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480A61"/>
    <w:multiLevelType w:val="hybridMultilevel"/>
    <w:tmpl w:val="07B863E4"/>
    <w:lvl w:ilvl="0" w:tplc="EF2892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B62BF"/>
    <w:multiLevelType w:val="hybridMultilevel"/>
    <w:tmpl w:val="F7260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C16FE"/>
    <w:multiLevelType w:val="multilevel"/>
    <w:tmpl w:val="91B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16022"/>
    <w:multiLevelType w:val="hybridMultilevel"/>
    <w:tmpl w:val="F7980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AE649AD"/>
    <w:multiLevelType w:val="hybridMultilevel"/>
    <w:tmpl w:val="F36AACD0"/>
    <w:lvl w:ilvl="0" w:tplc="C90EA6AE">
      <w:start w:val="1"/>
      <w:numFmt w:val="decimal"/>
      <w:lvlText w:val="%1)"/>
      <w:lvlJc w:val="left"/>
      <w:pPr>
        <w:ind w:left="414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4">
    <w:nsid w:val="6F531783"/>
    <w:multiLevelType w:val="hybridMultilevel"/>
    <w:tmpl w:val="1504BBF0"/>
    <w:lvl w:ilvl="0" w:tplc="88A23ED8">
      <w:start w:val="1"/>
      <w:numFmt w:val="decimal"/>
      <w:lvlText w:val="%1)"/>
      <w:lvlJc w:val="left"/>
      <w:pPr>
        <w:ind w:left="41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5">
    <w:nsid w:val="755C1C9C"/>
    <w:multiLevelType w:val="hybridMultilevel"/>
    <w:tmpl w:val="F36AACD0"/>
    <w:lvl w:ilvl="0" w:tplc="C90EA6AE">
      <w:start w:val="1"/>
      <w:numFmt w:val="decimal"/>
      <w:lvlText w:val="%1)"/>
      <w:lvlJc w:val="left"/>
      <w:pPr>
        <w:ind w:left="414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>
    <w:nsid w:val="7AAA2AE6"/>
    <w:multiLevelType w:val="multilevel"/>
    <w:tmpl w:val="D992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EF4E61"/>
    <w:multiLevelType w:val="hybridMultilevel"/>
    <w:tmpl w:val="D60E86B6"/>
    <w:lvl w:ilvl="0" w:tplc="D25C8BA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3"/>
  </w:num>
  <w:num w:numId="8">
    <w:abstractNumId w:val="27"/>
  </w:num>
  <w:num w:numId="9">
    <w:abstractNumId w:val="13"/>
  </w:num>
  <w:num w:numId="10">
    <w:abstractNumId w:val="26"/>
  </w:num>
  <w:num w:numId="11">
    <w:abstractNumId w:val="25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24"/>
  </w:num>
  <w:num w:numId="17">
    <w:abstractNumId w:val="19"/>
  </w:num>
  <w:num w:numId="18">
    <w:abstractNumId w:val="8"/>
  </w:num>
  <w:num w:numId="19">
    <w:abstractNumId w:val="5"/>
  </w:num>
  <w:num w:numId="20">
    <w:abstractNumId w:val="17"/>
  </w:num>
  <w:num w:numId="21">
    <w:abstractNumId w:val="0"/>
  </w:num>
  <w:num w:numId="22">
    <w:abstractNumId w:val="1"/>
  </w:num>
  <w:num w:numId="23">
    <w:abstractNumId w:val="10"/>
  </w:num>
  <w:num w:numId="24">
    <w:abstractNumId w:val="15"/>
  </w:num>
  <w:num w:numId="25">
    <w:abstractNumId w:val="14"/>
  </w:num>
  <w:num w:numId="26">
    <w:abstractNumId w:val="18"/>
  </w:num>
  <w:num w:numId="27">
    <w:abstractNumId w:val="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D62E2"/>
    <w:rsid w:val="00031CEE"/>
    <w:rsid w:val="00037F30"/>
    <w:rsid w:val="00041D90"/>
    <w:rsid w:val="00064E23"/>
    <w:rsid w:val="00073BCA"/>
    <w:rsid w:val="000919FE"/>
    <w:rsid w:val="00092488"/>
    <w:rsid w:val="00093D8A"/>
    <w:rsid w:val="000C1616"/>
    <w:rsid w:val="000C61FB"/>
    <w:rsid w:val="000C786D"/>
    <w:rsid w:val="000D087C"/>
    <w:rsid w:val="000D43BA"/>
    <w:rsid w:val="000E1DB7"/>
    <w:rsid w:val="0010518C"/>
    <w:rsid w:val="00117374"/>
    <w:rsid w:val="0011780F"/>
    <w:rsid w:val="00124D52"/>
    <w:rsid w:val="00130149"/>
    <w:rsid w:val="00142B49"/>
    <w:rsid w:val="00152743"/>
    <w:rsid w:val="001726A3"/>
    <w:rsid w:val="00175AA3"/>
    <w:rsid w:val="001B0998"/>
    <w:rsid w:val="001B39E9"/>
    <w:rsid w:val="001C1A94"/>
    <w:rsid w:val="001E4232"/>
    <w:rsid w:val="001F21DB"/>
    <w:rsid w:val="00223DE7"/>
    <w:rsid w:val="00235AD1"/>
    <w:rsid w:val="00241DEE"/>
    <w:rsid w:val="00264D54"/>
    <w:rsid w:val="002663B3"/>
    <w:rsid w:val="00267AC0"/>
    <w:rsid w:val="00280ECF"/>
    <w:rsid w:val="00286DF8"/>
    <w:rsid w:val="00290FD4"/>
    <w:rsid w:val="00293FCE"/>
    <w:rsid w:val="002941B8"/>
    <w:rsid w:val="002B15EB"/>
    <w:rsid w:val="002B5532"/>
    <w:rsid w:val="002D2DA6"/>
    <w:rsid w:val="002E20FB"/>
    <w:rsid w:val="0031335B"/>
    <w:rsid w:val="0032572C"/>
    <w:rsid w:val="0033470F"/>
    <w:rsid w:val="003436EF"/>
    <w:rsid w:val="003726AE"/>
    <w:rsid w:val="003772CD"/>
    <w:rsid w:val="003D1B56"/>
    <w:rsid w:val="003D436E"/>
    <w:rsid w:val="003D57CD"/>
    <w:rsid w:val="003D6E98"/>
    <w:rsid w:val="003F0814"/>
    <w:rsid w:val="003F4004"/>
    <w:rsid w:val="00424661"/>
    <w:rsid w:val="00425AB0"/>
    <w:rsid w:val="004329D8"/>
    <w:rsid w:val="00451331"/>
    <w:rsid w:val="00457C5D"/>
    <w:rsid w:val="004650E2"/>
    <w:rsid w:val="004651A1"/>
    <w:rsid w:val="004701E1"/>
    <w:rsid w:val="00471E66"/>
    <w:rsid w:val="00475D57"/>
    <w:rsid w:val="0048366F"/>
    <w:rsid w:val="004B1C87"/>
    <w:rsid w:val="004B33BC"/>
    <w:rsid w:val="004C276A"/>
    <w:rsid w:val="004C7A42"/>
    <w:rsid w:val="004D545A"/>
    <w:rsid w:val="004E133F"/>
    <w:rsid w:val="004E15B5"/>
    <w:rsid w:val="004F0DEA"/>
    <w:rsid w:val="00501711"/>
    <w:rsid w:val="00504129"/>
    <w:rsid w:val="00516D4B"/>
    <w:rsid w:val="005314D2"/>
    <w:rsid w:val="00550E24"/>
    <w:rsid w:val="00595F97"/>
    <w:rsid w:val="005B15BC"/>
    <w:rsid w:val="005B2648"/>
    <w:rsid w:val="005B6963"/>
    <w:rsid w:val="005B72FA"/>
    <w:rsid w:val="005C4318"/>
    <w:rsid w:val="005C5A3A"/>
    <w:rsid w:val="005D66AF"/>
    <w:rsid w:val="006037A1"/>
    <w:rsid w:val="006112B2"/>
    <w:rsid w:val="00624EF5"/>
    <w:rsid w:val="00627ADD"/>
    <w:rsid w:val="00633F97"/>
    <w:rsid w:val="0064397D"/>
    <w:rsid w:val="006575B8"/>
    <w:rsid w:val="00673318"/>
    <w:rsid w:val="00695148"/>
    <w:rsid w:val="006C4F72"/>
    <w:rsid w:val="006E584C"/>
    <w:rsid w:val="006F653B"/>
    <w:rsid w:val="0072114C"/>
    <w:rsid w:val="00742DC6"/>
    <w:rsid w:val="00756086"/>
    <w:rsid w:val="007561D5"/>
    <w:rsid w:val="007624E6"/>
    <w:rsid w:val="00786DF1"/>
    <w:rsid w:val="007B1AA6"/>
    <w:rsid w:val="007D62E2"/>
    <w:rsid w:val="007E4D21"/>
    <w:rsid w:val="007F795C"/>
    <w:rsid w:val="008112E2"/>
    <w:rsid w:val="0083701A"/>
    <w:rsid w:val="00855590"/>
    <w:rsid w:val="00866DF7"/>
    <w:rsid w:val="00883C87"/>
    <w:rsid w:val="008918D0"/>
    <w:rsid w:val="008A4707"/>
    <w:rsid w:val="008B3AE4"/>
    <w:rsid w:val="008D7FBB"/>
    <w:rsid w:val="00903103"/>
    <w:rsid w:val="0090665F"/>
    <w:rsid w:val="009127FA"/>
    <w:rsid w:val="0092520D"/>
    <w:rsid w:val="00941984"/>
    <w:rsid w:val="009574B9"/>
    <w:rsid w:val="00980922"/>
    <w:rsid w:val="00995311"/>
    <w:rsid w:val="009960FF"/>
    <w:rsid w:val="009A5F42"/>
    <w:rsid w:val="009B358D"/>
    <w:rsid w:val="009E14E3"/>
    <w:rsid w:val="00A0637D"/>
    <w:rsid w:val="00A10927"/>
    <w:rsid w:val="00A11822"/>
    <w:rsid w:val="00A26C86"/>
    <w:rsid w:val="00A345BB"/>
    <w:rsid w:val="00A4191C"/>
    <w:rsid w:val="00A74C6E"/>
    <w:rsid w:val="00A81EE7"/>
    <w:rsid w:val="00AA6007"/>
    <w:rsid w:val="00AD1081"/>
    <w:rsid w:val="00AE75F8"/>
    <w:rsid w:val="00AF59E4"/>
    <w:rsid w:val="00B05B10"/>
    <w:rsid w:val="00B07450"/>
    <w:rsid w:val="00B10E1E"/>
    <w:rsid w:val="00B11F56"/>
    <w:rsid w:val="00B276D3"/>
    <w:rsid w:val="00B339EE"/>
    <w:rsid w:val="00B472DA"/>
    <w:rsid w:val="00B47E70"/>
    <w:rsid w:val="00B51EB3"/>
    <w:rsid w:val="00B62BB1"/>
    <w:rsid w:val="00B70B8D"/>
    <w:rsid w:val="00B931A5"/>
    <w:rsid w:val="00B93D12"/>
    <w:rsid w:val="00BA433E"/>
    <w:rsid w:val="00BD641A"/>
    <w:rsid w:val="00C37EDD"/>
    <w:rsid w:val="00C5470B"/>
    <w:rsid w:val="00C66B3E"/>
    <w:rsid w:val="00C67410"/>
    <w:rsid w:val="00C74ED8"/>
    <w:rsid w:val="00C960C5"/>
    <w:rsid w:val="00C96364"/>
    <w:rsid w:val="00CA0A99"/>
    <w:rsid w:val="00CC32E5"/>
    <w:rsid w:val="00CE6125"/>
    <w:rsid w:val="00CF0D0F"/>
    <w:rsid w:val="00CF28F0"/>
    <w:rsid w:val="00D03C89"/>
    <w:rsid w:val="00D104D9"/>
    <w:rsid w:val="00D2110E"/>
    <w:rsid w:val="00D25B81"/>
    <w:rsid w:val="00D33AD8"/>
    <w:rsid w:val="00D520A8"/>
    <w:rsid w:val="00D575F6"/>
    <w:rsid w:val="00D80730"/>
    <w:rsid w:val="00D85DD0"/>
    <w:rsid w:val="00D86200"/>
    <w:rsid w:val="00D94830"/>
    <w:rsid w:val="00DD4AC7"/>
    <w:rsid w:val="00E26056"/>
    <w:rsid w:val="00E5527D"/>
    <w:rsid w:val="00E60BAE"/>
    <w:rsid w:val="00E70AA8"/>
    <w:rsid w:val="00E75821"/>
    <w:rsid w:val="00E82FB3"/>
    <w:rsid w:val="00E84982"/>
    <w:rsid w:val="00EA434B"/>
    <w:rsid w:val="00EA6ED3"/>
    <w:rsid w:val="00EB088B"/>
    <w:rsid w:val="00EB2B0A"/>
    <w:rsid w:val="00F0525E"/>
    <w:rsid w:val="00F06C71"/>
    <w:rsid w:val="00F15B85"/>
    <w:rsid w:val="00F16411"/>
    <w:rsid w:val="00F246F1"/>
    <w:rsid w:val="00F43F1E"/>
    <w:rsid w:val="00F920ED"/>
    <w:rsid w:val="00FC6CAA"/>
    <w:rsid w:val="00FD74EE"/>
    <w:rsid w:val="00FF42FC"/>
    <w:rsid w:val="00FF64AE"/>
    <w:rsid w:val="00FF6CEE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3BC"/>
    <w:rPr>
      <w:spacing w:val="-20"/>
      <w:sz w:val="24"/>
      <w:szCs w:val="24"/>
    </w:rPr>
  </w:style>
  <w:style w:type="paragraph" w:styleId="1">
    <w:name w:val="heading 1"/>
    <w:basedOn w:val="a"/>
    <w:next w:val="a"/>
    <w:link w:val="10"/>
    <w:qFormat/>
    <w:rsid w:val="00241DEE"/>
    <w:pPr>
      <w:keepNext/>
      <w:spacing w:before="240" w:after="60"/>
      <w:jc w:val="center"/>
      <w:outlineLvl w:val="0"/>
    </w:pPr>
    <w:rPr>
      <w:rFonts w:ascii="Arial" w:hAnsi="Arial"/>
      <w:b/>
      <w:bCs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DEE"/>
    <w:rPr>
      <w:rFonts w:ascii="Arial" w:hAnsi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A6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DEE"/>
    <w:rPr>
      <w:rFonts w:ascii="Tahoma" w:hAnsi="Tahoma" w:cs="Tahoma"/>
      <w:spacing w:val="-20"/>
      <w:sz w:val="16"/>
      <w:szCs w:val="16"/>
    </w:rPr>
  </w:style>
  <w:style w:type="paragraph" w:styleId="a5">
    <w:name w:val="List Paragraph"/>
    <w:basedOn w:val="a"/>
    <w:uiPriority w:val="34"/>
    <w:qFormat/>
    <w:rsid w:val="0033470F"/>
    <w:pPr>
      <w:ind w:left="720"/>
      <w:contextualSpacing/>
    </w:pPr>
  </w:style>
  <w:style w:type="character" w:customStyle="1" w:styleId="11">
    <w:name w:val="Основной шрифт абзаца1"/>
    <w:rsid w:val="00241DEE"/>
  </w:style>
  <w:style w:type="paragraph" w:customStyle="1" w:styleId="a6">
    <w:name w:val="Заголовок"/>
    <w:basedOn w:val="a"/>
    <w:next w:val="a7"/>
    <w:rsid w:val="00241DEE"/>
    <w:pPr>
      <w:keepNext/>
      <w:suppressAutoHyphens/>
      <w:spacing w:before="240" w:after="120" w:line="276" w:lineRule="auto"/>
    </w:pPr>
    <w:rPr>
      <w:rFonts w:ascii="Arial" w:eastAsia="Arial" w:hAnsi="Arial" w:cs="Lohit Hindi"/>
      <w:spacing w:val="0"/>
      <w:sz w:val="28"/>
      <w:szCs w:val="28"/>
      <w:lang w:eastAsia="ar-SA"/>
    </w:rPr>
  </w:style>
  <w:style w:type="paragraph" w:styleId="a7">
    <w:name w:val="Body Text"/>
    <w:basedOn w:val="a"/>
    <w:link w:val="a8"/>
    <w:rsid w:val="00241DEE"/>
    <w:pPr>
      <w:suppressAutoHyphens/>
      <w:spacing w:after="120" w:line="276" w:lineRule="auto"/>
    </w:pPr>
    <w:rPr>
      <w:rFonts w:eastAsia="Calibri"/>
      <w:spacing w:val="0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241DEE"/>
    <w:rPr>
      <w:rFonts w:eastAsia="Calibri"/>
      <w:sz w:val="28"/>
      <w:szCs w:val="28"/>
      <w:lang w:eastAsia="ar-SA"/>
    </w:rPr>
  </w:style>
  <w:style w:type="paragraph" w:styleId="a9">
    <w:name w:val="List"/>
    <w:basedOn w:val="a7"/>
    <w:rsid w:val="00241DEE"/>
    <w:rPr>
      <w:rFonts w:cs="Lohit Hindi"/>
    </w:rPr>
  </w:style>
  <w:style w:type="paragraph" w:customStyle="1" w:styleId="12">
    <w:name w:val="Название1"/>
    <w:basedOn w:val="a"/>
    <w:rsid w:val="00241DEE"/>
    <w:pPr>
      <w:suppressLineNumbers/>
      <w:suppressAutoHyphens/>
      <w:spacing w:before="120" w:after="120" w:line="276" w:lineRule="auto"/>
    </w:pPr>
    <w:rPr>
      <w:rFonts w:eastAsia="Calibri" w:cs="Lohit Hindi"/>
      <w:i/>
      <w:iCs/>
      <w:spacing w:val="0"/>
      <w:lang w:eastAsia="ar-SA"/>
    </w:rPr>
  </w:style>
  <w:style w:type="paragraph" w:customStyle="1" w:styleId="13">
    <w:name w:val="Указатель1"/>
    <w:basedOn w:val="a"/>
    <w:rsid w:val="00241DEE"/>
    <w:pPr>
      <w:suppressLineNumbers/>
      <w:suppressAutoHyphens/>
      <w:spacing w:after="200" w:line="276" w:lineRule="auto"/>
    </w:pPr>
    <w:rPr>
      <w:rFonts w:eastAsia="Calibri" w:cs="Lohit Hindi"/>
      <w:spacing w:val="0"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241DEE"/>
    <w:pPr>
      <w:suppressLineNumbers/>
      <w:suppressAutoHyphens/>
      <w:spacing w:after="200" w:line="276" w:lineRule="auto"/>
    </w:pPr>
    <w:rPr>
      <w:rFonts w:eastAsia="Calibri"/>
      <w:spacing w:val="0"/>
      <w:sz w:val="28"/>
      <w:szCs w:val="28"/>
      <w:lang w:eastAsia="ar-SA"/>
    </w:rPr>
  </w:style>
  <w:style w:type="paragraph" w:customStyle="1" w:styleId="ab">
    <w:name w:val="Заголовок таблицы"/>
    <w:basedOn w:val="aa"/>
    <w:rsid w:val="00241DEE"/>
    <w:pPr>
      <w:jc w:val="center"/>
    </w:pPr>
    <w:rPr>
      <w:b/>
      <w:bCs/>
    </w:rPr>
  </w:style>
  <w:style w:type="paragraph" w:styleId="ac">
    <w:name w:val="No Spacing"/>
    <w:uiPriority w:val="1"/>
    <w:qFormat/>
    <w:rsid w:val="00241DEE"/>
    <w:rPr>
      <w:rFonts w:eastAsia="Calibri"/>
      <w:sz w:val="28"/>
      <w:szCs w:val="22"/>
      <w:lang w:eastAsia="en-US"/>
    </w:rPr>
  </w:style>
  <w:style w:type="paragraph" w:styleId="ad">
    <w:name w:val="Normal (Web)"/>
    <w:basedOn w:val="a"/>
    <w:uiPriority w:val="99"/>
    <w:unhideWhenUsed/>
    <w:rsid w:val="00241DEE"/>
    <w:pPr>
      <w:spacing w:before="100" w:beforeAutospacing="1" w:after="100" w:afterAutospacing="1"/>
    </w:pPr>
    <w:rPr>
      <w:spacing w:val="0"/>
    </w:rPr>
  </w:style>
  <w:style w:type="paragraph" w:customStyle="1" w:styleId="ConsPlusTitle">
    <w:name w:val="ConsPlusTitle"/>
    <w:uiPriority w:val="99"/>
    <w:rsid w:val="00241D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41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1D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EB2B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3BC"/>
    <w:rPr>
      <w:spacing w:val="-20"/>
      <w:sz w:val="24"/>
      <w:szCs w:val="24"/>
    </w:rPr>
  </w:style>
  <w:style w:type="paragraph" w:styleId="1">
    <w:name w:val="heading 1"/>
    <w:basedOn w:val="a"/>
    <w:next w:val="a"/>
    <w:link w:val="10"/>
    <w:qFormat/>
    <w:rsid w:val="00241DEE"/>
    <w:pPr>
      <w:keepNext/>
      <w:spacing w:before="240" w:after="60"/>
      <w:jc w:val="center"/>
      <w:outlineLvl w:val="0"/>
    </w:pPr>
    <w:rPr>
      <w:rFonts w:ascii="Arial" w:hAnsi="Arial"/>
      <w:b/>
      <w:bCs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DEE"/>
    <w:rPr>
      <w:rFonts w:ascii="Arial" w:hAnsi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A6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DEE"/>
    <w:rPr>
      <w:rFonts w:ascii="Tahoma" w:hAnsi="Tahoma" w:cs="Tahoma"/>
      <w:spacing w:val="-20"/>
      <w:sz w:val="16"/>
      <w:szCs w:val="16"/>
    </w:rPr>
  </w:style>
  <w:style w:type="paragraph" w:styleId="a5">
    <w:name w:val="List Paragraph"/>
    <w:basedOn w:val="a"/>
    <w:uiPriority w:val="34"/>
    <w:qFormat/>
    <w:rsid w:val="0033470F"/>
    <w:pPr>
      <w:ind w:left="720"/>
      <w:contextualSpacing/>
    </w:pPr>
  </w:style>
  <w:style w:type="character" w:customStyle="1" w:styleId="11">
    <w:name w:val="Основной шрифт абзаца1"/>
    <w:rsid w:val="00241DEE"/>
  </w:style>
  <w:style w:type="paragraph" w:customStyle="1" w:styleId="a6">
    <w:name w:val="Заголовок"/>
    <w:basedOn w:val="a"/>
    <w:next w:val="a7"/>
    <w:rsid w:val="00241DEE"/>
    <w:pPr>
      <w:keepNext/>
      <w:suppressAutoHyphens/>
      <w:spacing w:before="240" w:after="120" w:line="276" w:lineRule="auto"/>
    </w:pPr>
    <w:rPr>
      <w:rFonts w:ascii="Arial" w:eastAsia="Arial" w:hAnsi="Arial" w:cs="Lohit Hindi"/>
      <w:spacing w:val="0"/>
      <w:sz w:val="28"/>
      <w:szCs w:val="28"/>
      <w:lang w:eastAsia="ar-SA"/>
    </w:rPr>
  </w:style>
  <w:style w:type="paragraph" w:styleId="a7">
    <w:name w:val="Body Text"/>
    <w:basedOn w:val="a"/>
    <w:link w:val="a8"/>
    <w:rsid w:val="00241DEE"/>
    <w:pPr>
      <w:suppressAutoHyphens/>
      <w:spacing w:after="120" w:line="276" w:lineRule="auto"/>
    </w:pPr>
    <w:rPr>
      <w:rFonts w:eastAsia="Calibri"/>
      <w:spacing w:val="0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241DEE"/>
    <w:rPr>
      <w:rFonts w:eastAsia="Calibri"/>
      <w:sz w:val="28"/>
      <w:szCs w:val="28"/>
      <w:lang w:eastAsia="ar-SA"/>
    </w:rPr>
  </w:style>
  <w:style w:type="paragraph" w:styleId="a9">
    <w:name w:val="List"/>
    <w:basedOn w:val="a7"/>
    <w:rsid w:val="00241DEE"/>
    <w:rPr>
      <w:rFonts w:cs="Lohit Hindi"/>
    </w:rPr>
  </w:style>
  <w:style w:type="paragraph" w:customStyle="1" w:styleId="12">
    <w:name w:val="Название1"/>
    <w:basedOn w:val="a"/>
    <w:rsid w:val="00241DEE"/>
    <w:pPr>
      <w:suppressLineNumbers/>
      <w:suppressAutoHyphens/>
      <w:spacing w:before="120" w:after="120" w:line="276" w:lineRule="auto"/>
    </w:pPr>
    <w:rPr>
      <w:rFonts w:eastAsia="Calibri" w:cs="Lohit Hindi"/>
      <w:i/>
      <w:iCs/>
      <w:spacing w:val="0"/>
      <w:lang w:eastAsia="ar-SA"/>
    </w:rPr>
  </w:style>
  <w:style w:type="paragraph" w:customStyle="1" w:styleId="13">
    <w:name w:val="Указатель1"/>
    <w:basedOn w:val="a"/>
    <w:rsid w:val="00241DEE"/>
    <w:pPr>
      <w:suppressLineNumbers/>
      <w:suppressAutoHyphens/>
      <w:spacing w:after="200" w:line="276" w:lineRule="auto"/>
    </w:pPr>
    <w:rPr>
      <w:rFonts w:eastAsia="Calibri" w:cs="Lohit Hindi"/>
      <w:spacing w:val="0"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241DEE"/>
    <w:pPr>
      <w:suppressLineNumbers/>
      <w:suppressAutoHyphens/>
      <w:spacing w:after="200" w:line="276" w:lineRule="auto"/>
    </w:pPr>
    <w:rPr>
      <w:rFonts w:eastAsia="Calibri"/>
      <w:spacing w:val="0"/>
      <w:sz w:val="28"/>
      <w:szCs w:val="28"/>
      <w:lang w:eastAsia="ar-SA"/>
    </w:rPr>
  </w:style>
  <w:style w:type="paragraph" w:customStyle="1" w:styleId="ab">
    <w:name w:val="Заголовок таблицы"/>
    <w:basedOn w:val="aa"/>
    <w:rsid w:val="00241DEE"/>
    <w:pPr>
      <w:jc w:val="center"/>
    </w:pPr>
    <w:rPr>
      <w:b/>
      <w:bCs/>
    </w:rPr>
  </w:style>
  <w:style w:type="paragraph" w:styleId="ac">
    <w:name w:val="No Spacing"/>
    <w:uiPriority w:val="1"/>
    <w:qFormat/>
    <w:rsid w:val="00241DEE"/>
    <w:rPr>
      <w:rFonts w:eastAsia="Calibri"/>
      <w:sz w:val="28"/>
      <w:szCs w:val="22"/>
      <w:lang w:eastAsia="en-US"/>
    </w:rPr>
  </w:style>
  <w:style w:type="paragraph" w:styleId="ad">
    <w:name w:val="Normal (Web)"/>
    <w:basedOn w:val="a"/>
    <w:uiPriority w:val="99"/>
    <w:unhideWhenUsed/>
    <w:rsid w:val="00241DEE"/>
    <w:pPr>
      <w:spacing w:before="100" w:beforeAutospacing="1" w:after="100" w:afterAutospacing="1"/>
    </w:pPr>
    <w:rPr>
      <w:spacing w:val="0"/>
    </w:rPr>
  </w:style>
  <w:style w:type="paragraph" w:customStyle="1" w:styleId="ConsPlusTitle">
    <w:name w:val="ConsPlusTitle"/>
    <w:uiPriority w:val="99"/>
    <w:rsid w:val="00241D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41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1D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EB2B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5F2517270A93F13F64DA13025AF6EAA184CB40CF2135F4D67804DD9B1249FA96CAA35C49A7185nAG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05F2517270A93F13F64DA13025AF6EAA1E4DB505FA135F4D67804DD9B1249FA96CAA35C49A7185nAG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05F2517270A93F13F64DA13025AF6EAA1D4EB30DFA135F4D67804DD9B1249FA96CAA35C49A7185nAGC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171C06626FBBDDEF7D19F064BC819A13CFB4F562C882D391D01C8152DDCDBCFE26DD60B3C6576058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05F2517270A93F13F64DA13025AF6EAA1B4BB708FF135F4D67804DD9B1249FA96CAA35C49A7185nA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78B1-FF11-4687-9C59-2A4B0557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usosh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Детский сад</cp:lastModifiedBy>
  <cp:revision>2</cp:revision>
  <cp:lastPrinted>2019-06-04T14:23:00Z</cp:lastPrinted>
  <dcterms:created xsi:type="dcterms:W3CDTF">2019-06-25T13:46:00Z</dcterms:created>
  <dcterms:modified xsi:type="dcterms:W3CDTF">2019-06-25T13:46:00Z</dcterms:modified>
</cp:coreProperties>
</file>